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2E1" w:rsidRDefault="006B02E1" w:rsidP="002D4AA4">
      <w:pPr>
        <w:pStyle w:val="afd"/>
        <w:jc w:val="right"/>
        <w:rPr>
          <w:sz w:val="16"/>
          <w:szCs w:val="16"/>
        </w:rPr>
      </w:pP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1421F3" w:rsidRPr="001421F3" w:rsidTr="001421F3">
        <w:trPr>
          <w:trHeight w:val="841"/>
        </w:trPr>
        <w:tc>
          <w:tcPr>
            <w:tcW w:w="9606" w:type="dxa"/>
          </w:tcPr>
          <w:p w:rsidR="001421F3" w:rsidRPr="001421F3" w:rsidRDefault="001421F3" w:rsidP="001421F3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  <w:p w:rsidR="001421F3" w:rsidRDefault="001421F3" w:rsidP="001421F3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ПЕНЗЕНСКОЙ ОБЛАСТИ</w:t>
            </w:r>
          </w:p>
          <w:p w:rsidR="001421F3" w:rsidRPr="001421F3" w:rsidRDefault="001421F3" w:rsidP="001421F3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1421F3" w:rsidRPr="001421F3" w:rsidRDefault="001421F3" w:rsidP="001421F3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</w:tc>
      </w:tr>
    </w:tbl>
    <w:p w:rsidR="001421F3" w:rsidRPr="001421F3" w:rsidRDefault="001421F3" w:rsidP="001421F3">
      <w:pPr>
        <w:spacing w:line="192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1421F3" w:rsidRPr="001421F3" w:rsidTr="001421F3">
        <w:tc>
          <w:tcPr>
            <w:tcW w:w="284" w:type="dxa"/>
            <w:vAlign w:val="bottom"/>
          </w:tcPr>
          <w:p w:rsidR="001421F3" w:rsidRPr="001421F3" w:rsidRDefault="001421F3" w:rsidP="001421F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 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1421F3" w:rsidRPr="001421F3" w:rsidRDefault="001421F3" w:rsidP="001421F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421F3" w:rsidRPr="001421F3" w:rsidRDefault="001421F3" w:rsidP="001421F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29.09.2023</w:t>
            </w:r>
          </w:p>
        </w:tc>
        <w:tc>
          <w:tcPr>
            <w:tcW w:w="397" w:type="dxa"/>
            <w:vAlign w:val="bottom"/>
          </w:tcPr>
          <w:p w:rsidR="001421F3" w:rsidRPr="001421F3" w:rsidRDefault="001421F3" w:rsidP="001421F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1421F3" w:rsidRPr="001421F3" w:rsidRDefault="001421F3" w:rsidP="001421F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421F3" w:rsidRPr="001421F3" w:rsidRDefault="001421F3" w:rsidP="001421F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822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421F3" w:rsidRPr="001421F3" w:rsidTr="001421F3">
        <w:tc>
          <w:tcPr>
            <w:tcW w:w="4650" w:type="dxa"/>
            <w:gridSpan w:val="4"/>
          </w:tcPr>
          <w:p w:rsidR="001421F3" w:rsidRPr="001421F3" w:rsidRDefault="001421F3" w:rsidP="001421F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1421F3" w:rsidRPr="001421F3" w:rsidRDefault="001421F3" w:rsidP="001421F3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421F3" w:rsidRPr="001421F3" w:rsidRDefault="001421F3" w:rsidP="001421F3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421F3" w:rsidRPr="001421F3" w:rsidRDefault="001421F3" w:rsidP="001421F3">
      <w:pPr>
        <w:widowControl w:val="0"/>
        <w:snapToGrid w:val="0"/>
        <w:ind w:left="288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</w:t>
      </w:r>
    </w:p>
    <w:p w:rsidR="001421F3" w:rsidRPr="001421F3" w:rsidRDefault="001421F3" w:rsidP="001421F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</w:p>
    <w:p w:rsidR="001421F3" w:rsidRPr="001421F3" w:rsidRDefault="001421F3" w:rsidP="001421F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О внесении изменений в Положение об установлении системы оплаты</w:t>
      </w:r>
    </w:p>
    <w:p w:rsidR="001421F3" w:rsidRDefault="001421F3" w:rsidP="001421F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труда рабочих органов местного самоуправления Мокшанского района Пензенской области, </w:t>
      </w:r>
      <w:proofErr w:type="gramStart"/>
      <w:r w:rsidRPr="001421F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утвержденное</w:t>
      </w:r>
      <w:proofErr w:type="gramEnd"/>
    </w:p>
    <w:p w:rsidR="001421F3" w:rsidRPr="001421F3" w:rsidRDefault="001421F3" w:rsidP="001421F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 постановлением администрации Мокшанского района от 26.09.2012 №1074 </w:t>
      </w:r>
    </w:p>
    <w:p w:rsidR="001421F3" w:rsidRPr="001421F3" w:rsidRDefault="001421F3" w:rsidP="001421F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1421F3" w:rsidRPr="001421F3" w:rsidRDefault="001421F3" w:rsidP="001421F3">
      <w:pPr>
        <w:widowControl w:val="0"/>
        <w:autoSpaceDE w:val="0"/>
        <w:autoSpaceDN w:val="0"/>
        <w:adjustRightInd w:val="0"/>
        <w:jc w:val="center"/>
        <w:rPr>
          <w:rFonts w:ascii="Calibri" w:eastAsia="Times New Roman" w:hAnsi="Calibri" w:cs="Calibri"/>
          <w:sz w:val="16"/>
          <w:szCs w:val="16"/>
          <w:lang w:eastAsia="ru-RU"/>
        </w:rPr>
      </w:pPr>
    </w:p>
    <w:p w:rsidR="001421F3" w:rsidRPr="001421F3" w:rsidRDefault="001421F3" w:rsidP="001421F3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sz w:val="16"/>
          <w:szCs w:val="16"/>
          <w:lang w:eastAsia="ru-RU"/>
        </w:rPr>
        <w:t>В  соответствии   с постановлением Правительства Пензенской области от 14.09.2023 №775-пП «Об индексации заработной платы работников государственных учреждений (организаций) Пензенской области», руководствуясь Уставом Мокшанского района Пензенской области, -</w:t>
      </w:r>
    </w:p>
    <w:p w:rsidR="001421F3" w:rsidRPr="001421F3" w:rsidRDefault="001421F3" w:rsidP="001421F3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421F3" w:rsidRPr="001421F3" w:rsidRDefault="001421F3" w:rsidP="001421F3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1421F3" w:rsidRPr="001421F3" w:rsidRDefault="001421F3" w:rsidP="001421F3">
      <w:pPr>
        <w:widowControl w:val="0"/>
        <w:autoSpaceDE w:val="0"/>
        <w:autoSpaceDN w:val="0"/>
        <w:adjustRightInd w:val="0"/>
        <w:ind w:firstLine="540"/>
        <w:rPr>
          <w:rFonts w:ascii="Calibri" w:eastAsia="Times New Roman" w:hAnsi="Calibri" w:cs="Calibri"/>
          <w:sz w:val="16"/>
          <w:szCs w:val="16"/>
          <w:lang w:eastAsia="ru-RU"/>
        </w:rPr>
      </w:pPr>
    </w:p>
    <w:p w:rsidR="001421F3" w:rsidRPr="001421F3" w:rsidRDefault="001421F3" w:rsidP="001421F3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Ввести  изменения в Положение об установлении </w:t>
      </w:r>
      <w:proofErr w:type="gramStart"/>
      <w:r w:rsidRPr="001421F3">
        <w:rPr>
          <w:rFonts w:ascii="Times New Roman" w:eastAsia="Times New Roman" w:hAnsi="Times New Roman" w:cs="Times New Roman"/>
          <w:sz w:val="16"/>
          <w:szCs w:val="16"/>
          <w:lang w:eastAsia="ru-RU"/>
        </w:rPr>
        <w:t>системы оплаты труда рабочих органов местного самоуправления</w:t>
      </w:r>
      <w:proofErr w:type="gramEnd"/>
      <w:r w:rsidRPr="001421F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Мокшанского района Пензенской области, утвержденное  постановлением администрации Мокшанского района Пензенской области  от 26.09.2012 №1074, изложив приложение к данному Положению в новой редакции согласно приложению. </w:t>
      </w:r>
    </w:p>
    <w:p w:rsidR="001421F3" w:rsidRPr="001421F3" w:rsidRDefault="001421F3" w:rsidP="001421F3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sz w:val="16"/>
          <w:szCs w:val="16"/>
          <w:lang w:eastAsia="ru-RU"/>
        </w:rPr>
        <w:t>2. Опубликовать настоящее постановление в информационном бюллетене «Ведомости органов местного самоуправления Мокшанского района Пензенской области».</w:t>
      </w:r>
    </w:p>
    <w:p w:rsidR="001421F3" w:rsidRPr="001421F3" w:rsidRDefault="001421F3" w:rsidP="001421F3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Настоящее постановление вступает в силу с 01 октября  2023 года. </w:t>
      </w:r>
    </w:p>
    <w:p w:rsidR="001421F3" w:rsidRPr="001421F3" w:rsidRDefault="001421F3" w:rsidP="001421F3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 </w:t>
      </w:r>
      <w:proofErr w:type="gramStart"/>
      <w:r w:rsidRPr="001421F3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1421F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постановления возложить на руководителя аппарата администрации Мокшанского района.</w:t>
      </w:r>
    </w:p>
    <w:p w:rsidR="001421F3" w:rsidRPr="001421F3" w:rsidRDefault="001421F3" w:rsidP="001421F3">
      <w:pPr>
        <w:widowControl w:val="0"/>
        <w:autoSpaceDE w:val="0"/>
        <w:autoSpaceDN w:val="0"/>
        <w:adjustRightInd w:val="0"/>
        <w:rPr>
          <w:rFonts w:ascii="Calibri" w:eastAsia="Times New Roman" w:hAnsi="Calibri" w:cs="Calibri"/>
          <w:sz w:val="16"/>
          <w:szCs w:val="16"/>
          <w:lang w:eastAsia="ru-RU"/>
        </w:rPr>
      </w:pPr>
    </w:p>
    <w:p w:rsidR="001421F3" w:rsidRPr="001421F3" w:rsidRDefault="001421F3" w:rsidP="001421F3">
      <w:pPr>
        <w:widowControl w:val="0"/>
        <w:autoSpaceDE w:val="0"/>
        <w:autoSpaceDN w:val="0"/>
        <w:adjustRightInd w:val="0"/>
        <w:jc w:val="right"/>
        <w:rPr>
          <w:rFonts w:ascii="Calibri" w:eastAsia="Times New Roman" w:hAnsi="Calibri" w:cs="Calibri"/>
          <w:sz w:val="16"/>
          <w:szCs w:val="16"/>
          <w:lang w:eastAsia="ru-RU"/>
        </w:rPr>
      </w:pPr>
    </w:p>
    <w:p w:rsidR="001421F3" w:rsidRPr="001421F3" w:rsidRDefault="001421F3" w:rsidP="001421F3">
      <w:pPr>
        <w:widowControl w:val="0"/>
        <w:snapToGrid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Глава Мокшанского района                              </w:t>
      </w:r>
      <w:r w:rsidRPr="001421F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  <w:t xml:space="preserve">              Н.Н. Тихомиров </w:t>
      </w:r>
    </w:p>
    <w:p w:rsidR="001421F3" w:rsidRPr="001421F3" w:rsidRDefault="001421F3" w:rsidP="001421F3">
      <w:pPr>
        <w:widowControl w:val="0"/>
        <w:autoSpaceDE w:val="0"/>
        <w:autoSpaceDN w:val="0"/>
        <w:adjustRightInd w:val="0"/>
        <w:jc w:val="right"/>
        <w:rPr>
          <w:rFonts w:ascii="Calibri" w:eastAsia="Times New Roman" w:hAnsi="Calibri" w:cs="Calibri"/>
          <w:sz w:val="16"/>
          <w:szCs w:val="16"/>
          <w:lang w:eastAsia="ru-RU"/>
        </w:rPr>
      </w:pPr>
    </w:p>
    <w:p w:rsidR="001421F3" w:rsidRDefault="001421F3" w:rsidP="001421F3">
      <w:pPr>
        <w:widowControl w:val="0"/>
        <w:autoSpaceDE w:val="0"/>
        <w:autoSpaceDN w:val="0"/>
        <w:adjustRightInd w:val="0"/>
        <w:ind w:right="56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421F3" w:rsidRPr="001421F3" w:rsidRDefault="001421F3" w:rsidP="001421F3">
      <w:pPr>
        <w:widowControl w:val="0"/>
        <w:autoSpaceDE w:val="0"/>
        <w:autoSpaceDN w:val="0"/>
        <w:adjustRightInd w:val="0"/>
        <w:ind w:right="56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Приложение</w:t>
      </w:r>
    </w:p>
    <w:p w:rsidR="001421F3" w:rsidRPr="001421F3" w:rsidRDefault="001421F3" w:rsidP="001421F3">
      <w:pPr>
        <w:widowControl w:val="0"/>
        <w:autoSpaceDE w:val="0"/>
        <w:autoSpaceDN w:val="0"/>
        <w:adjustRightInd w:val="0"/>
        <w:ind w:right="56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 постановлению  </w:t>
      </w:r>
    </w:p>
    <w:p w:rsidR="001421F3" w:rsidRPr="001421F3" w:rsidRDefault="001421F3" w:rsidP="001421F3">
      <w:pPr>
        <w:widowControl w:val="0"/>
        <w:autoSpaceDE w:val="0"/>
        <w:autoSpaceDN w:val="0"/>
        <w:adjustRightInd w:val="0"/>
        <w:ind w:right="56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администрации Мокшанского района </w:t>
      </w:r>
    </w:p>
    <w:p w:rsidR="001421F3" w:rsidRPr="001421F3" w:rsidRDefault="001421F3" w:rsidP="001421F3">
      <w:pPr>
        <w:widowControl w:val="0"/>
        <w:autoSpaceDE w:val="0"/>
        <w:autoSpaceDN w:val="0"/>
        <w:adjustRightInd w:val="0"/>
        <w:ind w:right="56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Пензенской области </w:t>
      </w:r>
    </w:p>
    <w:p w:rsidR="001421F3" w:rsidRPr="001421F3" w:rsidRDefault="001421F3" w:rsidP="001421F3">
      <w:pPr>
        <w:widowControl w:val="0"/>
        <w:tabs>
          <w:tab w:val="left" w:pos="9072"/>
        </w:tabs>
        <w:autoSpaceDE w:val="0"/>
        <w:autoSpaceDN w:val="0"/>
        <w:adjustRightInd w:val="0"/>
        <w:ind w:right="56" w:hanging="426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от   29.09.2023 № 822</w:t>
      </w:r>
    </w:p>
    <w:p w:rsidR="001421F3" w:rsidRPr="001421F3" w:rsidRDefault="001421F3" w:rsidP="001421F3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421F3" w:rsidRPr="001421F3" w:rsidRDefault="001421F3" w:rsidP="001421F3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sz w:val="16"/>
          <w:szCs w:val="16"/>
          <w:lang w:eastAsia="ru-RU"/>
        </w:rPr>
        <w:t>«Приложение к Положению</w:t>
      </w:r>
    </w:p>
    <w:p w:rsidR="001421F3" w:rsidRPr="001421F3" w:rsidRDefault="001421F3" w:rsidP="001421F3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sz w:val="16"/>
          <w:szCs w:val="16"/>
          <w:lang w:eastAsia="ru-RU"/>
        </w:rPr>
        <w:t>об установлении системы оплаты</w:t>
      </w:r>
    </w:p>
    <w:p w:rsidR="001421F3" w:rsidRPr="001421F3" w:rsidRDefault="001421F3" w:rsidP="001421F3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труда рабочих органов местного </w:t>
      </w:r>
    </w:p>
    <w:p w:rsidR="001421F3" w:rsidRPr="001421F3" w:rsidRDefault="001421F3" w:rsidP="001421F3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самоуправления Мокшанского района» </w:t>
      </w:r>
    </w:p>
    <w:p w:rsidR="001421F3" w:rsidRPr="001421F3" w:rsidRDefault="001421F3" w:rsidP="001421F3">
      <w:pPr>
        <w:widowControl w:val="0"/>
        <w:autoSpaceDE w:val="0"/>
        <w:autoSpaceDN w:val="0"/>
        <w:adjustRightInd w:val="0"/>
        <w:jc w:val="right"/>
        <w:rPr>
          <w:rFonts w:ascii="Calibri" w:eastAsia="Times New Roman" w:hAnsi="Calibri" w:cs="Calibri"/>
          <w:sz w:val="16"/>
          <w:szCs w:val="16"/>
          <w:lang w:eastAsia="ru-RU"/>
        </w:rPr>
      </w:pPr>
    </w:p>
    <w:p w:rsidR="001421F3" w:rsidRPr="001421F3" w:rsidRDefault="001421F3" w:rsidP="001421F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421F3" w:rsidRPr="001421F3" w:rsidRDefault="001421F3" w:rsidP="001421F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421F3" w:rsidRPr="001421F3" w:rsidRDefault="001421F3" w:rsidP="001421F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sz w:val="16"/>
          <w:szCs w:val="16"/>
          <w:lang w:eastAsia="ru-RU"/>
        </w:rPr>
        <w:t>РАЗМЕРЫ</w:t>
      </w:r>
    </w:p>
    <w:p w:rsidR="001421F3" w:rsidRPr="001421F3" w:rsidRDefault="001421F3" w:rsidP="001421F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окладов рабочих органов местного самоуправления  </w:t>
      </w:r>
    </w:p>
    <w:p w:rsidR="001421F3" w:rsidRPr="001421F3" w:rsidRDefault="001421F3" w:rsidP="001421F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</w:t>
      </w:r>
    </w:p>
    <w:p w:rsidR="001421F3" w:rsidRPr="001421F3" w:rsidRDefault="001421F3" w:rsidP="001421F3">
      <w:pPr>
        <w:widowControl w:val="0"/>
        <w:autoSpaceDE w:val="0"/>
        <w:autoSpaceDN w:val="0"/>
        <w:adjustRightInd w:val="0"/>
        <w:jc w:val="center"/>
        <w:rPr>
          <w:rFonts w:ascii="Calibri" w:eastAsia="Times New Roman" w:hAnsi="Calibri" w:cs="Calibri"/>
          <w:sz w:val="16"/>
          <w:szCs w:val="16"/>
          <w:lang w:eastAsia="ru-RU"/>
        </w:rPr>
      </w:pP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2268"/>
        <w:gridCol w:w="3336"/>
        <w:gridCol w:w="1342"/>
      </w:tblGrid>
      <w:tr w:rsidR="001421F3" w:rsidRPr="001421F3" w:rsidTr="001421F3">
        <w:tc>
          <w:tcPr>
            <w:tcW w:w="2126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Профессиональная квалификационная</w:t>
            </w:r>
          </w:p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группа</w:t>
            </w:r>
          </w:p>
        </w:tc>
        <w:tc>
          <w:tcPr>
            <w:tcW w:w="2268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Квалификационный</w:t>
            </w:r>
          </w:p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уровень</w:t>
            </w:r>
          </w:p>
        </w:tc>
        <w:tc>
          <w:tcPr>
            <w:tcW w:w="3336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Профессии рабочих, </w:t>
            </w:r>
          </w:p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отнесенные к</w:t>
            </w:r>
          </w:p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квалификационным</w:t>
            </w:r>
          </w:p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уровням</w:t>
            </w:r>
          </w:p>
        </w:tc>
        <w:tc>
          <w:tcPr>
            <w:tcW w:w="1342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Размеры</w:t>
            </w:r>
          </w:p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окладов</w:t>
            </w:r>
          </w:p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(рублей)</w:t>
            </w:r>
          </w:p>
        </w:tc>
      </w:tr>
      <w:tr w:rsidR="001421F3" w:rsidRPr="001421F3" w:rsidTr="001421F3">
        <w:tc>
          <w:tcPr>
            <w:tcW w:w="2126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68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36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42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1421F3" w:rsidRPr="001421F3" w:rsidTr="001421F3">
        <w:tc>
          <w:tcPr>
            <w:tcW w:w="2126" w:type="dxa"/>
            <w:vMerge w:val="restart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Общеотраслевые</w:t>
            </w:r>
          </w:p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профессии</w:t>
            </w:r>
          </w:p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рабочих первого</w:t>
            </w:r>
          </w:p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уровня</w:t>
            </w:r>
          </w:p>
        </w:tc>
        <w:tc>
          <w:tcPr>
            <w:tcW w:w="2268" w:type="dxa"/>
            <w:vMerge w:val="restart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квалификационный</w:t>
            </w:r>
          </w:p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уровень</w:t>
            </w:r>
          </w:p>
        </w:tc>
        <w:tc>
          <w:tcPr>
            <w:tcW w:w="3336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Наименования профессий рабочих, по которым предусмотрено присвоение </w:t>
            </w:r>
          </w:p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 2 и 3 квалификационных</w:t>
            </w:r>
          </w:p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разрядов в соответствии </w:t>
            </w:r>
            <w:proofErr w:type="gramStart"/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</w:p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Единым тарифно-квалификационным справочником работ и профессий рабочих</w:t>
            </w:r>
          </w:p>
        </w:tc>
        <w:tc>
          <w:tcPr>
            <w:tcW w:w="1342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3999</w:t>
            </w:r>
          </w:p>
        </w:tc>
      </w:tr>
      <w:tr w:rsidR="001421F3" w:rsidRPr="001421F3" w:rsidTr="001421F3">
        <w:tc>
          <w:tcPr>
            <w:tcW w:w="2126" w:type="dxa"/>
            <w:vMerge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36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сторож (вахтер); уборщик</w:t>
            </w:r>
          </w:p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служебных помещений</w:t>
            </w:r>
          </w:p>
        </w:tc>
        <w:tc>
          <w:tcPr>
            <w:tcW w:w="1342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3839</w:t>
            </w:r>
          </w:p>
        </w:tc>
      </w:tr>
      <w:tr w:rsidR="001421F3" w:rsidRPr="001421F3" w:rsidTr="001421F3">
        <w:tc>
          <w:tcPr>
            <w:tcW w:w="2126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Общеотраслевые</w:t>
            </w:r>
          </w:p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профессии</w:t>
            </w:r>
          </w:p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рабочих второго</w:t>
            </w:r>
          </w:p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уровня</w:t>
            </w:r>
          </w:p>
        </w:tc>
        <w:tc>
          <w:tcPr>
            <w:tcW w:w="2268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квалификационный</w:t>
            </w:r>
          </w:p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уровень</w:t>
            </w:r>
          </w:p>
        </w:tc>
        <w:tc>
          <w:tcPr>
            <w:tcW w:w="3336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Наименования профессий рабочих, по которым предусмотрено присвоение </w:t>
            </w:r>
          </w:p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и 5 квалификационных</w:t>
            </w:r>
          </w:p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разрядов в соответствии </w:t>
            </w:r>
            <w:proofErr w:type="gramStart"/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</w:p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Единым тарифно-квалификационным справочником работ и профессий рабочих</w:t>
            </w:r>
          </w:p>
        </w:tc>
        <w:tc>
          <w:tcPr>
            <w:tcW w:w="1342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5356</w:t>
            </w:r>
          </w:p>
        </w:tc>
      </w:tr>
      <w:tr w:rsidR="001421F3" w:rsidRPr="001421F3" w:rsidTr="001421F3">
        <w:tc>
          <w:tcPr>
            <w:tcW w:w="2126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36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Водитель автомобиля      </w:t>
            </w:r>
          </w:p>
        </w:tc>
        <w:tc>
          <w:tcPr>
            <w:tcW w:w="1342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7624</w:t>
            </w:r>
          </w:p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1421F3" w:rsidRPr="001421F3" w:rsidRDefault="001421F3" w:rsidP="001421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421F3" w:rsidRPr="001421F3" w:rsidRDefault="001421F3" w:rsidP="001421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421F3" w:rsidRPr="001421F3" w:rsidRDefault="001421F3" w:rsidP="001421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</w:t>
      </w:r>
      <w:r w:rsidRPr="001421F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Руководитель аппарата                                                                    А.А. Лошкарев </w:t>
      </w: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1421F3">
      <w:pPr>
        <w:pStyle w:val="afd"/>
        <w:rPr>
          <w:sz w:val="16"/>
          <w:szCs w:val="16"/>
        </w:rPr>
      </w:pP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1421F3" w:rsidRPr="001421F3" w:rsidTr="001421F3">
        <w:trPr>
          <w:trHeight w:val="845"/>
        </w:trPr>
        <w:tc>
          <w:tcPr>
            <w:tcW w:w="9606" w:type="dxa"/>
            <w:hideMark/>
          </w:tcPr>
          <w:p w:rsidR="001421F3" w:rsidRPr="001421F3" w:rsidRDefault="001421F3" w:rsidP="001421F3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 xml:space="preserve">АДМИНИСТРАЦИЯ МОКШАНСКОГО РАЙОНА </w:t>
            </w:r>
          </w:p>
          <w:p w:rsidR="001421F3" w:rsidRDefault="001421F3" w:rsidP="001421F3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ПЕНЗЕНСКОЙ ОБЛАСТИ</w:t>
            </w:r>
          </w:p>
          <w:p w:rsidR="001421F3" w:rsidRPr="001421F3" w:rsidRDefault="001421F3" w:rsidP="001421F3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1421F3" w:rsidRPr="001421F3" w:rsidRDefault="001421F3" w:rsidP="001421F3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</w:tc>
      </w:tr>
    </w:tbl>
    <w:p w:rsidR="001421F3" w:rsidRPr="001421F3" w:rsidRDefault="001421F3" w:rsidP="001421F3">
      <w:pPr>
        <w:spacing w:line="192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835"/>
        <w:gridCol w:w="397"/>
        <w:gridCol w:w="1134"/>
      </w:tblGrid>
      <w:tr w:rsidR="001421F3" w:rsidRPr="001421F3" w:rsidTr="001421F3">
        <w:tc>
          <w:tcPr>
            <w:tcW w:w="284" w:type="dxa"/>
            <w:vAlign w:val="bottom"/>
            <w:hideMark/>
          </w:tcPr>
          <w:p w:rsidR="001421F3" w:rsidRPr="001421F3" w:rsidRDefault="001421F3" w:rsidP="001421F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421F3" w:rsidRPr="001421F3" w:rsidRDefault="001421F3" w:rsidP="001421F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29.09.2023</w:t>
            </w:r>
          </w:p>
        </w:tc>
        <w:tc>
          <w:tcPr>
            <w:tcW w:w="397" w:type="dxa"/>
            <w:vAlign w:val="bottom"/>
            <w:hideMark/>
          </w:tcPr>
          <w:p w:rsidR="001421F3" w:rsidRPr="001421F3" w:rsidRDefault="001421F3" w:rsidP="001421F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421F3" w:rsidRPr="001421F3" w:rsidRDefault="001421F3" w:rsidP="001421F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823</w:t>
            </w:r>
          </w:p>
        </w:tc>
      </w:tr>
      <w:tr w:rsidR="001421F3" w:rsidRPr="001421F3" w:rsidTr="001421F3">
        <w:tc>
          <w:tcPr>
            <w:tcW w:w="4650" w:type="dxa"/>
            <w:gridSpan w:val="4"/>
          </w:tcPr>
          <w:p w:rsidR="001421F3" w:rsidRPr="001421F3" w:rsidRDefault="001421F3" w:rsidP="001421F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1421F3" w:rsidRPr="001421F3" w:rsidRDefault="001421F3" w:rsidP="001421F3">
      <w:pPr>
        <w:widowControl w:val="0"/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421F3" w:rsidRDefault="001421F3" w:rsidP="001421F3">
      <w:pPr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1421F3" w:rsidRPr="001421F3" w:rsidRDefault="001421F3" w:rsidP="001421F3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Об утверждении Порядка проведения аттестации</w:t>
      </w: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 </w:t>
      </w:r>
      <w:r w:rsidRPr="001421F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руководителей муниципальных унитарных (казенных)</w:t>
      </w:r>
    </w:p>
    <w:p w:rsidR="001421F3" w:rsidRDefault="001421F3" w:rsidP="001421F3">
      <w:pPr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8"/>
          <w:szCs w:val="8"/>
          <w:lang w:eastAsia="ru-RU"/>
        </w:rPr>
      </w:pPr>
      <w:r w:rsidRPr="001421F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предприятий Мокшанского района Пензенской области</w:t>
      </w:r>
    </w:p>
    <w:p w:rsidR="004F598C" w:rsidRPr="004F598C" w:rsidRDefault="004F598C" w:rsidP="001421F3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8"/>
          <w:szCs w:val="8"/>
          <w:lang w:eastAsia="ru-RU"/>
        </w:rPr>
      </w:pPr>
    </w:p>
    <w:p w:rsidR="001421F3" w:rsidRPr="001421F3" w:rsidRDefault="001421F3" w:rsidP="001421F3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соответствии с </w:t>
      </w:r>
      <w:hyperlink r:id="rId9" w:tgtFrame="_blank" w:history="1">
        <w:r w:rsidRPr="001421F3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Федеральным законом от 14.11.2002 № 161-ФЗ</w:t>
        </w:r>
      </w:hyperlink>
      <w:r w:rsidRPr="001421F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 «О государственных и муниципальных унитарных предприятиях» (с последующими изменениями), руководствуясь Трудовым кодексом Российской Федерации, Уставом Мокшанского района Пензенской области, </w:t>
      </w:r>
    </w:p>
    <w:p w:rsidR="001421F3" w:rsidRPr="001421F3" w:rsidRDefault="001421F3" w:rsidP="001421F3">
      <w:pPr>
        <w:widowControl w:val="0"/>
        <w:shd w:val="clear" w:color="auto" w:fill="FFFFFF"/>
        <w:ind w:firstLine="851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Администрация Мокшанского района постановляет:</w:t>
      </w:r>
    </w:p>
    <w:p w:rsidR="001421F3" w:rsidRPr="004F598C" w:rsidRDefault="001421F3" w:rsidP="001421F3">
      <w:pPr>
        <w:widowControl w:val="0"/>
        <w:shd w:val="clear" w:color="auto" w:fill="FFFFFF"/>
        <w:ind w:firstLine="851"/>
        <w:jc w:val="center"/>
        <w:rPr>
          <w:rFonts w:ascii="Times New Roman" w:eastAsia="Times New Roman" w:hAnsi="Times New Roman" w:cs="Times New Roman"/>
          <w:bCs/>
          <w:sz w:val="8"/>
          <w:szCs w:val="8"/>
          <w:lang w:eastAsia="ru-RU"/>
        </w:rPr>
      </w:pPr>
    </w:p>
    <w:p w:rsidR="001421F3" w:rsidRPr="001421F3" w:rsidRDefault="001421F3" w:rsidP="001421F3">
      <w:pPr>
        <w:widowControl w:val="0"/>
        <w:shd w:val="clear" w:color="auto" w:fill="FFFFFF"/>
        <w:ind w:firstLine="42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sz w:val="16"/>
          <w:szCs w:val="16"/>
          <w:lang w:eastAsia="ru-RU"/>
        </w:rPr>
        <w:t>1. Утвердить Порядок проведения аттестации руководителей муниципальных унитарных (казенных) предприятий Мокшанского района Пензенской области.</w:t>
      </w:r>
    </w:p>
    <w:p w:rsidR="001421F3" w:rsidRPr="001421F3" w:rsidRDefault="001421F3" w:rsidP="001421F3">
      <w:pPr>
        <w:widowControl w:val="0"/>
        <w:shd w:val="clear" w:color="auto" w:fill="FFFFFF"/>
        <w:ind w:firstLine="42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sz w:val="16"/>
          <w:szCs w:val="16"/>
          <w:lang w:eastAsia="ru-RU"/>
        </w:rPr>
        <w:t>2. Опубликовать настоящее постановление в информационном бюллетене «Ведомости органов местного самоуправления Мокшанского района Пензенской области».</w:t>
      </w:r>
    </w:p>
    <w:p w:rsidR="001421F3" w:rsidRPr="001421F3" w:rsidRDefault="001421F3" w:rsidP="001421F3">
      <w:pPr>
        <w:widowControl w:val="0"/>
        <w:shd w:val="clear" w:color="auto" w:fill="FFFFFF"/>
        <w:ind w:firstLine="42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Настоящее постановление вступает в силу на следующий день после дня его официального опубликования. </w:t>
      </w:r>
    </w:p>
    <w:p w:rsidR="001421F3" w:rsidRPr="001421F3" w:rsidRDefault="001421F3" w:rsidP="001421F3">
      <w:pPr>
        <w:widowControl w:val="0"/>
        <w:shd w:val="clear" w:color="auto" w:fill="FFFFFF"/>
        <w:ind w:firstLine="42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 </w:t>
      </w:r>
      <w:proofErr w:type="gramStart"/>
      <w:r w:rsidRPr="001421F3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1421F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постановления возложить на заместителя главы администрации – начальника отдела экономики, земельных и имущественных отношений администрации Мокшанского района Пензенской области Кузнецова А.А.</w:t>
      </w:r>
    </w:p>
    <w:p w:rsidR="001421F3" w:rsidRPr="001421F3" w:rsidRDefault="001421F3" w:rsidP="001421F3">
      <w:pPr>
        <w:widowControl w:val="0"/>
        <w:shd w:val="clear" w:color="auto" w:fill="FFFFFF"/>
        <w:spacing w:line="317" w:lineRule="exac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Глава Мокшанского района                                                       Н.Н. Тихомиров</w:t>
      </w:r>
    </w:p>
    <w:p w:rsidR="001421F3" w:rsidRPr="004F598C" w:rsidRDefault="001421F3" w:rsidP="001421F3">
      <w:pPr>
        <w:widowControl w:val="0"/>
        <w:shd w:val="clear" w:color="auto" w:fill="FFFFFF"/>
        <w:spacing w:line="335" w:lineRule="exact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F598C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</w:t>
      </w:r>
    </w:p>
    <w:p w:rsidR="001421F3" w:rsidRPr="004F598C" w:rsidRDefault="001421F3" w:rsidP="001421F3">
      <w:pPr>
        <w:widowControl w:val="0"/>
        <w:autoSpaceDE w:val="0"/>
        <w:autoSpaceDN w:val="0"/>
        <w:adjustRightInd w:val="0"/>
        <w:ind w:left="4860" w:firstLine="137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F598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постановлению администрации </w:t>
      </w:r>
    </w:p>
    <w:p w:rsidR="001421F3" w:rsidRPr="004F598C" w:rsidRDefault="001421F3" w:rsidP="001421F3">
      <w:pPr>
        <w:widowControl w:val="0"/>
        <w:autoSpaceDE w:val="0"/>
        <w:autoSpaceDN w:val="0"/>
        <w:adjustRightInd w:val="0"/>
        <w:ind w:firstLine="137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F598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Мокшанского района</w:t>
      </w:r>
      <w:r w:rsidR="004F598C" w:rsidRPr="004F598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4F598C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1421F3" w:rsidRPr="004F598C" w:rsidRDefault="001421F3" w:rsidP="001421F3">
      <w:pPr>
        <w:widowControl w:val="0"/>
        <w:tabs>
          <w:tab w:val="left" w:pos="8295"/>
          <w:tab w:val="right" w:pos="9637"/>
        </w:tabs>
        <w:autoSpaceDE w:val="0"/>
        <w:autoSpaceDN w:val="0"/>
        <w:adjustRightInd w:val="0"/>
        <w:ind w:firstLine="137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F598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от 29.09.2023 № 823</w:t>
      </w:r>
    </w:p>
    <w:p w:rsidR="001421F3" w:rsidRPr="004F598C" w:rsidRDefault="001421F3" w:rsidP="001421F3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F598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Порядок</w:t>
      </w:r>
    </w:p>
    <w:p w:rsidR="001421F3" w:rsidRPr="004F598C" w:rsidRDefault="001421F3" w:rsidP="001421F3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F598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проведения аттестации руководителей  муниципальных унитарных (казенных) предприятий </w:t>
      </w:r>
    </w:p>
    <w:p w:rsidR="001421F3" w:rsidRPr="004F598C" w:rsidRDefault="001421F3" w:rsidP="001421F3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F598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Мокшанского района Пензенской области</w:t>
      </w:r>
    </w:p>
    <w:p w:rsidR="001421F3" w:rsidRPr="004F598C" w:rsidRDefault="001421F3" w:rsidP="001421F3">
      <w:pPr>
        <w:ind w:right="-286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F598C">
        <w:rPr>
          <w:rFonts w:ascii="Times New Roman" w:eastAsia="Times New Roman" w:hAnsi="Times New Roman" w:cs="Times New Roman"/>
          <w:color w:val="000000"/>
          <w:spacing w:val="-6"/>
          <w:sz w:val="16"/>
          <w:szCs w:val="16"/>
          <w:lang w:eastAsia="ru-RU"/>
        </w:rPr>
        <w:t>1. Настоящий Порядок определяет процедуру проведения и сроки аттестации</w:t>
      </w:r>
      <w:r w:rsidRPr="004F598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руководителей муниципальных унитарных (казенных) предприятий Мокшанского района Пензенской области (далее – унитарное (казенное) предприятие).</w:t>
      </w:r>
    </w:p>
    <w:p w:rsidR="001421F3" w:rsidRPr="004F598C" w:rsidRDefault="001421F3" w:rsidP="001421F3">
      <w:pPr>
        <w:ind w:right="-286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F598C">
        <w:rPr>
          <w:rFonts w:ascii="Times New Roman" w:eastAsia="Times New Roman" w:hAnsi="Times New Roman" w:cs="Times New Roman"/>
          <w:color w:val="000000"/>
          <w:spacing w:val="-10"/>
          <w:sz w:val="16"/>
          <w:szCs w:val="16"/>
          <w:lang w:eastAsia="ru-RU"/>
        </w:rPr>
        <w:t>Аттестации не подлежат руководители унитарных (казенных) предприятий, проработавшие</w:t>
      </w:r>
      <w:r w:rsidRPr="004F598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в занимаемой должности менее одного года, и беременные женщины.</w:t>
      </w:r>
    </w:p>
    <w:p w:rsidR="001421F3" w:rsidRPr="004F598C" w:rsidRDefault="001421F3" w:rsidP="001421F3">
      <w:pPr>
        <w:ind w:right="-286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F598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Руководители унитарных (казенных) предприятий, находящиеся в отпуске по уходу за ребенком, подлежат аттестации не ранее чем через год после выхода на работу.</w:t>
      </w:r>
    </w:p>
    <w:p w:rsidR="001421F3" w:rsidRPr="004F598C" w:rsidRDefault="001421F3" w:rsidP="001421F3">
      <w:pPr>
        <w:ind w:right="-286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F598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2. Целями аттестации руководителей унитарных (казенных) предприятий являются:</w:t>
      </w:r>
    </w:p>
    <w:p w:rsidR="001421F3" w:rsidRPr="004F598C" w:rsidRDefault="001421F3" w:rsidP="001421F3">
      <w:pPr>
        <w:ind w:right="-286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F598C">
        <w:rPr>
          <w:rFonts w:ascii="Times New Roman" w:eastAsia="Times New Roman" w:hAnsi="Times New Roman" w:cs="Times New Roman"/>
          <w:color w:val="000000"/>
          <w:spacing w:val="-6"/>
          <w:sz w:val="16"/>
          <w:szCs w:val="16"/>
          <w:lang w:eastAsia="ru-RU"/>
        </w:rPr>
        <w:t>а) объективная оценка деятельности руководителей унитарных (казенных) предприятий</w:t>
      </w:r>
      <w:r w:rsidRPr="004F598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и определение их соответствия занимаемой должности;</w:t>
      </w:r>
    </w:p>
    <w:p w:rsidR="001421F3" w:rsidRPr="004F598C" w:rsidRDefault="001421F3" w:rsidP="001421F3">
      <w:pPr>
        <w:ind w:right="-286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F598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б) оказание содействия в повышении эффективности работы унитарных (казенных) предприятий;</w:t>
      </w:r>
    </w:p>
    <w:p w:rsidR="001421F3" w:rsidRPr="004F598C" w:rsidRDefault="001421F3" w:rsidP="001421F3">
      <w:pPr>
        <w:ind w:right="-286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F598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в) стимулирование профессионального роста руководителей унитарных (казенных) предприятий.</w:t>
      </w:r>
    </w:p>
    <w:p w:rsidR="001421F3" w:rsidRPr="004F598C" w:rsidRDefault="001421F3" w:rsidP="001421F3">
      <w:pPr>
        <w:ind w:right="-286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F598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3. Для проведения аттестации администрация Мокшанского района Пензенской области (далее - уполномоченный орган):</w:t>
      </w:r>
    </w:p>
    <w:p w:rsidR="001421F3" w:rsidRPr="004F598C" w:rsidRDefault="001421F3" w:rsidP="001421F3">
      <w:pPr>
        <w:ind w:right="-286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F598C">
        <w:rPr>
          <w:rFonts w:ascii="Times New Roman" w:eastAsia="Times New Roman" w:hAnsi="Times New Roman" w:cs="Times New Roman"/>
          <w:color w:val="000000"/>
          <w:spacing w:val="-4"/>
          <w:sz w:val="16"/>
          <w:szCs w:val="16"/>
          <w:lang w:eastAsia="ru-RU"/>
        </w:rPr>
        <w:t>а) создает комиссию по аттестации руководителей унитарных (казенных) предприятий</w:t>
      </w:r>
      <w:r w:rsidRPr="004F598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(далее - комиссия) и утверждает ее состав;</w:t>
      </w:r>
    </w:p>
    <w:p w:rsidR="001421F3" w:rsidRPr="004F598C" w:rsidRDefault="001421F3" w:rsidP="001421F3">
      <w:pPr>
        <w:ind w:right="-286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F598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б) утверждает подготовленный комиссией перечень вопросов для аттестационных тестов;</w:t>
      </w:r>
    </w:p>
    <w:p w:rsidR="001421F3" w:rsidRPr="004F598C" w:rsidRDefault="001421F3" w:rsidP="001421F3">
      <w:pPr>
        <w:ind w:right="-286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F598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</w:t>
      </w:r>
      <w:r w:rsidRPr="004F598C">
        <w:rPr>
          <w:rFonts w:ascii="Times New Roman" w:eastAsia="Times New Roman" w:hAnsi="Times New Roman" w:cs="Times New Roman"/>
          <w:color w:val="000000"/>
          <w:spacing w:val="-4"/>
          <w:sz w:val="16"/>
          <w:szCs w:val="16"/>
          <w:lang w:eastAsia="ru-RU"/>
        </w:rPr>
        <w:t>) утверждает списки руководителей унитарных (казенных) предприятий, подлежащих</w:t>
      </w:r>
      <w:r w:rsidRPr="004F598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аттестации, и ежегодный график ее проведения.</w:t>
      </w:r>
    </w:p>
    <w:p w:rsidR="001421F3" w:rsidRPr="004F598C" w:rsidRDefault="001421F3" w:rsidP="001421F3">
      <w:pPr>
        <w:ind w:right="-286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F598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4. Аттестация руководителей унитарных (казенных) предприятий проводится один раз в три года.</w:t>
      </w:r>
    </w:p>
    <w:p w:rsidR="001421F3" w:rsidRPr="004F598C" w:rsidRDefault="001421F3" w:rsidP="001421F3">
      <w:pPr>
        <w:ind w:right="-286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F598C">
        <w:rPr>
          <w:rFonts w:ascii="Times New Roman" w:eastAsia="Times New Roman" w:hAnsi="Times New Roman" w:cs="Times New Roman"/>
          <w:color w:val="000000"/>
          <w:spacing w:val="-8"/>
          <w:sz w:val="16"/>
          <w:szCs w:val="16"/>
          <w:lang w:eastAsia="ru-RU"/>
        </w:rPr>
        <w:t>5. График проведения аттестации доводится до сведения каждого аттестуемого</w:t>
      </w:r>
      <w:r w:rsidRPr="004F598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 не </w:t>
      </w:r>
      <w:proofErr w:type="gramStart"/>
      <w:r w:rsidRPr="004F598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позднее</w:t>
      </w:r>
      <w:proofErr w:type="gramEnd"/>
      <w:r w:rsidRPr="004F598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чем за 30 календарных дней до дня проведения аттестации.</w:t>
      </w:r>
    </w:p>
    <w:p w:rsidR="001421F3" w:rsidRPr="004F598C" w:rsidRDefault="001421F3" w:rsidP="001421F3">
      <w:pPr>
        <w:ind w:right="-286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F598C">
        <w:rPr>
          <w:rFonts w:ascii="Times New Roman" w:eastAsia="Times New Roman" w:hAnsi="Times New Roman" w:cs="Times New Roman"/>
          <w:color w:val="000000"/>
          <w:spacing w:val="-4"/>
          <w:sz w:val="16"/>
          <w:szCs w:val="16"/>
          <w:lang w:eastAsia="ru-RU"/>
        </w:rPr>
        <w:t>6. Комиссия состоит из председателя, заместителя председателя, секретаря</w:t>
      </w:r>
      <w:r w:rsidRPr="004F598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 и членов комиссии. </w:t>
      </w:r>
      <w:r w:rsidRPr="004F598C">
        <w:rPr>
          <w:rFonts w:ascii="Times New Roman" w:eastAsia="Times New Roman" w:hAnsi="Times New Roman" w:cs="Times New Roman"/>
          <w:color w:val="000000"/>
          <w:spacing w:val="-4"/>
          <w:sz w:val="16"/>
          <w:szCs w:val="16"/>
          <w:lang w:eastAsia="ru-RU"/>
        </w:rPr>
        <w:t>К работе комиссии</w:t>
      </w:r>
      <w:r w:rsidRPr="004F598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могут привлекаться эксперты с правом совещательного голоса.</w:t>
      </w:r>
    </w:p>
    <w:p w:rsidR="001421F3" w:rsidRPr="004F598C" w:rsidRDefault="001421F3" w:rsidP="001421F3">
      <w:pPr>
        <w:ind w:right="-286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F598C">
        <w:rPr>
          <w:rFonts w:ascii="Times New Roman" w:eastAsia="Times New Roman" w:hAnsi="Times New Roman" w:cs="Times New Roman"/>
          <w:color w:val="000000"/>
          <w:spacing w:val="-4"/>
          <w:sz w:val="16"/>
          <w:szCs w:val="16"/>
          <w:lang w:eastAsia="ru-RU"/>
        </w:rPr>
        <w:t>7. Решения аттестационной комиссии принимаются большинством голосов</w:t>
      </w:r>
      <w:r w:rsidRPr="004F598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присутствующих на заседании членов комиссии. Комиссия правомочна решать вопросы, отнесенные к ее компетенции, если на заседании присутствует не менее половины ее членов. При равенстве голосов принимается решение, за которое голосовал председательствующий на заседании.</w:t>
      </w:r>
    </w:p>
    <w:p w:rsidR="001421F3" w:rsidRPr="004F598C" w:rsidRDefault="001421F3" w:rsidP="001421F3">
      <w:pPr>
        <w:ind w:right="-286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F598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 период временного отсутствия председателя комиссии его обязанности исполняет заместитель председателя комиссии.</w:t>
      </w:r>
    </w:p>
    <w:p w:rsidR="001421F3" w:rsidRPr="004F598C" w:rsidRDefault="001421F3" w:rsidP="001421F3">
      <w:pPr>
        <w:ind w:right="-286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F598C">
        <w:rPr>
          <w:rFonts w:ascii="Times New Roman" w:eastAsia="Times New Roman" w:hAnsi="Times New Roman" w:cs="Times New Roman"/>
          <w:color w:val="000000"/>
          <w:spacing w:val="-4"/>
          <w:sz w:val="16"/>
          <w:szCs w:val="16"/>
          <w:lang w:eastAsia="ru-RU"/>
        </w:rPr>
        <w:t>8. Решения комиссии оформляются протоколами, которые подписываются</w:t>
      </w:r>
      <w:r w:rsidRPr="004F598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r w:rsidRPr="004F598C">
        <w:rPr>
          <w:rFonts w:ascii="Times New Roman" w:eastAsia="Times New Roman" w:hAnsi="Times New Roman" w:cs="Times New Roman"/>
          <w:color w:val="000000"/>
          <w:spacing w:val="-4"/>
          <w:sz w:val="16"/>
          <w:szCs w:val="16"/>
          <w:lang w:eastAsia="ru-RU"/>
        </w:rPr>
        <w:t>присутствующими на заседании членами комиссии. При подписании протоколов</w:t>
      </w:r>
      <w:r w:rsidRPr="004F598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мнение членов комиссии выражается словами "за" или "против".</w:t>
      </w:r>
    </w:p>
    <w:p w:rsidR="001421F3" w:rsidRPr="004F598C" w:rsidRDefault="001421F3" w:rsidP="001421F3">
      <w:pPr>
        <w:ind w:right="-286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F598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9. Аттестация проводится в форме тестовых испытаний.</w:t>
      </w:r>
    </w:p>
    <w:p w:rsidR="001421F3" w:rsidRPr="004F598C" w:rsidRDefault="001421F3" w:rsidP="001421F3">
      <w:pPr>
        <w:ind w:right="-286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F598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10. Аттестационная комиссия:</w:t>
      </w:r>
    </w:p>
    <w:p w:rsidR="001421F3" w:rsidRPr="004F598C" w:rsidRDefault="001421F3" w:rsidP="001421F3">
      <w:pPr>
        <w:ind w:right="-286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F598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а) готовит перечень вопросов для аттестационных тестов;</w:t>
      </w:r>
    </w:p>
    <w:p w:rsidR="001421F3" w:rsidRPr="004F598C" w:rsidRDefault="001421F3" w:rsidP="001421F3">
      <w:pPr>
        <w:ind w:right="-286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F598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б) составляет и вносит в уполномоченный орган на утверждение аттестационные тесты;</w:t>
      </w:r>
    </w:p>
    <w:p w:rsidR="001421F3" w:rsidRPr="004F598C" w:rsidRDefault="001421F3" w:rsidP="001421F3">
      <w:pPr>
        <w:ind w:right="-286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F598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в) устанавливает количество (либо процент) правильных ответов, определяющих успешное прохождение аттестации.</w:t>
      </w:r>
    </w:p>
    <w:p w:rsidR="001421F3" w:rsidRPr="004F598C" w:rsidRDefault="001421F3" w:rsidP="001421F3">
      <w:pPr>
        <w:ind w:right="-286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F598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Количество правильных ответов, определяющих успешное прохождение аттестации, не может быть менее двух третей общего их числа.</w:t>
      </w:r>
    </w:p>
    <w:p w:rsidR="001421F3" w:rsidRPr="004F598C" w:rsidRDefault="001421F3" w:rsidP="001421F3">
      <w:pPr>
        <w:ind w:right="-286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F598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Перечень вопросов периодически пересматривается.</w:t>
      </w:r>
    </w:p>
    <w:p w:rsidR="001421F3" w:rsidRPr="004F598C" w:rsidRDefault="001421F3" w:rsidP="001421F3">
      <w:pPr>
        <w:ind w:right="-286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F598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11. Аттестационные тесты составляются на основе общего перечня вопросов и должны обеспечивать проверку знания руководителем предприятия:</w:t>
      </w:r>
    </w:p>
    <w:p w:rsidR="001421F3" w:rsidRPr="004F598C" w:rsidRDefault="001421F3" w:rsidP="001421F3">
      <w:pPr>
        <w:ind w:right="-286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F598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а) отраслевой специфики предприятия;</w:t>
      </w:r>
    </w:p>
    <w:p w:rsidR="001421F3" w:rsidRPr="004F598C" w:rsidRDefault="001421F3" w:rsidP="001421F3">
      <w:pPr>
        <w:ind w:right="-286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F598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б) правил и норм по охране труда и экологической безопасности;</w:t>
      </w:r>
    </w:p>
    <w:p w:rsidR="001421F3" w:rsidRPr="004F598C" w:rsidRDefault="001421F3" w:rsidP="001421F3">
      <w:pPr>
        <w:ind w:right="-286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F598C">
        <w:rPr>
          <w:rFonts w:ascii="Times New Roman" w:eastAsia="Times New Roman" w:hAnsi="Times New Roman" w:cs="Times New Roman"/>
          <w:color w:val="000000"/>
          <w:spacing w:val="-6"/>
          <w:sz w:val="16"/>
          <w:szCs w:val="16"/>
          <w:lang w:eastAsia="ru-RU"/>
        </w:rPr>
        <w:t>в) основ гражданского, трудового, налогового, банковского законодательства;</w:t>
      </w:r>
    </w:p>
    <w:p w:rsidR="001421F3" w:rsidRPr="004F598C" w:rsidRDefault="001421F3" w:rsidP="001421F3">
      <w:pPr>
        <w:ind w:right="-286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F598C">
        <w:rPr>
          <w:rFonts w:ascii="Times New Roman" w:eastAsia="Times New Roman" w:hAnsi="Times New Roman" w:cs="Times New Roman"/>
          <w:color w:val="000000"/>
          <w:spacing w:val="-6"/>
          <w:sz w:val="16"/>
          <w:szCs w:val="16"/>
          <w:lang w:eastAsia="ru-RU"/>
        </w:rPr>
        <w:t>г) основ управления предприятиями, финансового аудита и планирования;</w:t>
      </w:r>
    </w:p>
    <w:p w:rsidR="001421F3" w:rsidRPr="004F598C" w:rsidRDefault="001421F3" w:rsidP="001421F3">
      <w:pPr>
        <w:ind w:right="-286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F598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д) основ маркетинга;</w:t>
      </w:r>
    </w:p>
    <w:p w:rsidR="001421F3" w:rsidRPr="004F598C" w:rsidRDefault="001421F3" w:rsidP="001421F3">
      <w:pPr>
        <w:ind w:right="-286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F598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е) основ оценки бизнеса и оценки недвижимости.</w:t>
      </w:r>
    </w:p>
    <w:p w:rsidR="001421F3" w:rsidRPr="004F598C" w:rsidRDefault="001421F3" w:rsidP="001421F3">
      <w:pPr>
        <w:ind w:right="-286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F598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Аттестационный тест должен содержать не менее 50 вопросов.</w:t>
      </w:r>
    </w:p>
    <w:p w:rsidR="001421F3" w:rsidRPr="004F598C" w:rsidRDefault="001421F3" w:rsidP="001421F3">
      <w:pPr>
        <w:ind w:right="-286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F598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12. В результате аттестации руководителю унитарного (казенного) предприятия дается одна из следующих оценок:</w:t>
      </w:r>
    </w:p>
    <w:p w:rsidR="001421F3" w:rsidRPr="004F598C" w:rsidRDefault="001421F3" w:rsidP="001421F3">
      <w:pPr>
        <w:ind w:right="-286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F598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соответствует занимаемой должности;</w:t>
      </w:r>
    </w:p>
    <w:p w:rsidR="001421F3" w:rsidRPr="004F598C" w:rsidRDefault="001421F3" w:rsidP="001421F3">
      <w:pPr>
        <w:ind w:right="-286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F598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не соответствует занимаемой должности.</w:t>
      </w:r>
    </w:p>
    <w:p w:rsidR="001421F3" w:rsidRPr="004F598C" w:rsidRDefault="001421F3" w:rsidP="001421F3">
      <w:pPr>
        <w:ind w:right="-286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F598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13. Решение комиссии может служить основанием для расторжения трудового договора с руководителем предприятия в соответствии с пунктом 3 статьи 81 Трудового кодекса Российской Федерации.</w:t>
      </w:r>
    </w:p>
    <w:p w:rsidR="001421F3" w:rsidRPr="004F598C" w:rsidRDefault="001421F3" w:rsidP="001421F3">
      <w:pPr>
        <w:ind w:right="-286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F598C">
        <w:rPr>
          <w:rFonts w:ascii="Times New Roman" w:eastAsia="Times New Roman" w:hAnsi="Times New Roman" w:cs="Times New Roman"/>
          <w:color w:val="000000"/>
          <w:spacing w:val="-8"/>
          <w:sz w:val="16"/>
          <w:szCs w:val="16"/>
          <w:lang w:eastAsia="ru-RU"/>
        </w:rPr>
        <w:t xml:space="preserve">14. Комиссия не позднее пяти календарных дней </w:t>
      </w:r>
      <w:proofErr w:type="gramStart"/>
      <w:r w:rsidRPr="004F598C">
        <w:rPr>
          <w:rFonts w:ascii="Times New Roman" w:eastAsia="Times New Roman" w:hAnsi="Times New Roman" w:cs="Times New Roman"/>
          <w:color w:val="000000"/>
          <w:spacing w:val="-8"/>
          <w:sz w:val="16"/>
          <w:szCs w:val="16"/>
          <w:lang w:eastAsia="ru-RU"/>
        </w:rPr>
        <w:t>с даты проведения</w:t>
      </w:r>
      <w:proofErr w:type="gramEnd"/>
      <w:r w:rsidRPr="004F598C">
        <w:rPr>
          <w:rFonts w:ascii="Times New Roman" w:eastAsia="Times New Roman" w:hAnsi="Times New Roman" w:cs="Times New Roman"/>
          <w:color w:val="000000"/>
          <w:spacing w:val="-8"/>
          <w:sz w:val="16"/>
          <w:szCs w:val="16"/>
          <w:lang w:eastAsia="ru-RU"/>
        </w:rPr>
        <w:t xml:space="preserve"> аттестации</w:t>
      </w:r>
      <w:r w:rsidRPr="004F598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уведомляет руководителя унитарного (казенного) предприятия о результатах аттестации.</w:t>
      </w:r>
    </w:p>
    <w:p w:rsidR="001421F3" w:rsidRPr="004F598C" w:rsidRDefault="001421F3" w:rsidP="001421F3">
      <w:pPr>
        <w:ind w:right="-286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F598C">
        <w:rPr>
          <w:rFonts w:ascii="Times New Roman" w:eastAsia="Times New Roman" w:hAnsi="Times New Roman" w:cs="Times New Roman"/>
          <w:color w:val="000000"/>
          <w:spacing w:val="-6"/>
          <w:sz w:val="16"/>
          <w:szCs w:val="16"/>
          <w:lang w:eastAsia="ru-RU"/>
        </w:rPr>
        <w:t>Уведомление о результатах аттестации выдается руководителю унитарного (казенного)</w:t>
      </w:r>
      <w:r w:rsidRPr="004F598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 предприятия под подпись либо высылается по почте (заказным письмом) не позднее пяти календарных дней </w:t>
      </w:r>
      <w:proofErr w:type="gramStart"/>
      <w:r w:rsidRPr="004F598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 даты прохождения</w:t>
      </w:r>
      <w:proofErr w:type="gramEnd"/>
      <w:r w:rsidRPr="004F598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аттестации.</w:t>
      </w:r>
    </w:p>
    <w:p w:rsidR="001421F3" w:rsidRPr="004F598C" w:rsidRDefault="001421F3" w:rsidP="001421F3">
      <w:pPr>
        <w:ind w:right="-286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F598C">
        <w:rPr>
          <w:rFonts w:ascii="Times New Roman" w:eastAsia="Times New Roman" w:hAnsi="Times New Roman" w:cs="Times New Roman"/>
          <w:color w:val="000000"/>
          <w:spacing w:val="-6"/>
          <w:sz w:val="16"/>
          <w:szCs w:val="16"/>
          <w:lang w:eastAsia="ru-RU"/>
        </w:rPr>
        <w:t>Выписка из протокола комиссии приобщается к личному делу руководителя</w:t>
      </w:r>
      <w:r w:rsidRPr="004F598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унитарного предприятия.</w:t>
      </w:r>
    </w:p>
    <w:p w:rsidR="0080757F" w:rsidRPr="004F598C" w:rsidRDefault="0080757F" w:rsidP="004F598C">
      <w:pPr>
        <w:pStyle w:val="afd"/>
        <w:rPr>
          <w:sz w:val="16"/>
          <w:szCs w:val="16"/>
        </w:rPr>
      </w:pP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1421F3" w:rsidRPr="004F598C" w:rsidTr="001421F3">
        <w:trPr>
          <w:trHeight w:val="845"/>
        </w:trPr>
        <w:tc>
          <w:tcPr>
            <w:tcW w:w="9606" w:type="dxa"/>
            <w:hideMark/>
          </w:tcPr>
          <w:p w:rsidR="001421F3" w:rsidRPr="004F598C" w:rsidRDefault="001421F3" w:rsidP="001421F3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F598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  <w:p w:rsidR="001421F3" w:rsidRPr="004F598C" w:rsidRDefault="001421F3" w:rsidP="001421F3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F598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ПЕНЗЕНСКОЙ ОБЛАСТИ</w:t>
            </w:r>
          </w:p>
          <w:p w:rsidR="001421F3" w:rsidRPr="004F598C" w:rsidRDefault="001421F3" w:rsidP="001421F3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1421F3" w:rsidRPr="004F598C" w:rsidRDefault="001421F3" w:rsidP="001421F3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F598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</w:tc>
      </w:tr>
    </w:tbl>
    <w:p w:rsidR="001421F3" w:rsidRPr="004F598C" w:rsidRDefault="001421F3" w:rsidP="001421F3">
      <w:pPr>
        <w:spacing w:line="192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835"/>
        <w:gridCol w:w="397"/>
        <w:gridCol w:w="1134"/>
      </w:tblGrid>
      <w:tr w:rsidR="001421F3" w:rsidRPr="001421F3" w:rsidTr="001421F3">
        <w:tc>
          <w:tcPr>
            <w:tcW w:w="284" w:type="dxa"/>
            <w:vAlign w:val="bottom"/>
            <w:hideMark/>
          </w:tcPr>
          <w:p w:rsidR="001421F3" w:rsidRPr="001421F3" w:rsidRDefault="001421F3" w:rsidP="001421F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421F3" w:rsidRPr="001421F3" w:rsidRDefault="001421F3" w:rsidP="001421F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29.09.2023</w:t>
            </w:r>
          </w:p>
        </w:tc>
        <w:tc>
          <w:tcPr>
            <w:tcW w:w="397" w:type="dxa"/>
            <w:vAlign w:val="bottom"/>
            <w:hideMark/>
          </w:tcPr>
          <w:p w:rsidR="001421F3" w:rsidRPr="001421F3" w:rsidRDefault="001421F3" w:rsidP="001421F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421F3" w:rsidRPr="001421F3" w:rsidRDefault="001421F3" w:rsidP="001421F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1421F3" w:rsidRPr="001421F3" w:rsidTr="001421F3">
        <w:tc>
          <w:tcPr>
            <w:tcW w:w="4650" w:type="dxa"/>
            <w:gridSpan w:val="4"/>
          </w:tcPr>
          <w:p w:rsidR="001421F3" w:rsidRPr="001421F3" w:rsidRDefault="001421F3" w:rsidP="001421F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1421F3" w:rsidRPr="001421F3" w:rsidRDefault="001421F3" w:rsidP="001421F3">
      <w:pPr>
        <w:widowControl w:val="0"/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421F3" w:rsidRDefault="001421F3" w:rsidP="001421F3">
      <w:pPr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1421F3" w:rsidRDefault="001421F3" w:rsidP="001421F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внесении изменений в муниципальную программу Мокшанского района Пензенской области</w:t>
      </w:r>
    </w:p>
    <w:p w:rsidR="001421F3" w:rsidRPr="001421F3" w:rsidRDefault="001421F3" w:rsidP="001421F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«Развитие образования в </w:t>
      </w:r>
      <w:proofErr w:type="spellStart"/>
      <w:r w:rsidRPr="001421F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Мокшанском</w:t>
      </w:r>
      <w:proofErr w:type="spellEnd"/>
      <w:r w:rsidRPr="001421F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районе»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</w:t>
      </w:r>
      <w:r w:rsidRPr="001421F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на 2014-2027 годы, </w:t>
      </w:r>
      <w:proofErr w:type="gramStart"/>
      <w:r w:rsidRPr="001421F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утвержденную</w:t>
      </w:r>
      <w:proofErr w:type="gramEnd"/>
      <w:r w:rsidRPr="001421F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постановлением</w:t>
      </w:r>
    </w:p>
    <w:p w:rsidR="001421F3" w:rsidRPr="001421F3" w:rsidRDefault="001421F3" w:rsidP="001421F3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администрации Мокшанского района от 23.12.2013 № 1557</w:t>
      </w:r>
    </w:p>
    <w:p w:rsidR="001421F3" w:rsidRPr="001421F3" w:rsidRDefault="001421F3" w:rsidP="001421F3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1421F3" w:rsidRPr="001421F3" w:rsidRDefault="001421F3" w:rsidP="001421F3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В соответствии со статьей 179 Бюджетного кодекса РФ,  Порядком разработки и реализации муниципальных программ Мокшанского района Пензенской области, утвержденным постановлением администрации Мокшанского района Пензенской области от 20.08.2013 № 1019 (с изменениями), рассмотрев дополнительные и обосновывающие материалы,-</w:t>
      </w:r>
    </w:p>
    <w:p w:rsidR="001421F3" w:rsidRPr="001421F3" w:rsidRDefault="001421F3" w:rsidP="001421F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1421F3" w:rsidRPr="001421F3" w:rsidRDefault="001421F3" w:rsidP="001421F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администрация Мокшанского района постановляет:</w:t>
      </w:r>
    </w:p>
    <w:p w:rsidR="001421F3" w:rsidRPr="001421F3" w:rsidRDefault="001421F3" w:rsidP="001421F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1421F3" w:rsidRPr="001421F3" w:rsidRDefault="001421F3" w:rsidP="0041232C">
      <w:pPr>
        <w:numPr>
          <w:ilvl w:val="0"/>
          <w:numId w:val="16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567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Внести следующие изменения в муниципальную программу Мокшанского района Пензенской области «Развитие образования в </w:t>
      </w:r>
      <w:proofErr w:type="spellStart"/>
      <w:r w:rsidRPr="001421F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Мокшанском</w:t>
      </w:r>
      <w:proofErr w:type="spellEnd"/>
      <w:r w:rsidRPr="001421F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районе» на 2014-2027 годы, утвержденную постановлением администрации Мокшанского района от 23.12.2013 № 1557 (далее – Муниципальная программа):</w:t>
      </w:r>
    </w:p>
    <w:p w:rsidR="001421F3" w:rsidRPr="001421F3" w:rsidRDefault="001421F3" w:rsidP="001421F3">
      <w:pPr>
        <w:autoSpaceDE w:val="0"/>
        <w:autoSpaceDN w:val="0"/>
        <w:adjustRightInd w:val="0"/>
        <w:ind w:firstLine="36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1.1. В Паспорте Муниципальной программы строку «Объемы бюджетных ассигнований муниципальной программы» изложить в следующей редакции:</w:t>
      </w:r>
    </w:p>
    <w:p w:rsidR="001421F3" w:rsidRPr="001421F3" w:rsidRDefault="001421F3" w:rsidP="001421F3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953"/>
      </w:tblGrid>
      <w:tr w:rsidR="001421F3" w:rsidRPr="001421F3" w:rsidTr="001421F3">
        <w:tc>
          <w:tcPr>
            <w:tcW w:w="3936" w:type="dxa"/>
          </w:tcPr>
          <w:p w:rsidR="001421F3" w:rsidRPr="001421F3" w:rsidRDefault="001421F3" w:rsidP="001421F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Объемы бюджетных ассигнований муниципальной программы</w:t>
            </w:r>
          </w:p>
          <w:p w:rsidR="001421F3" w:rsidRPr="001421F3" w:rsidRDefault="001421F3" w:rsidP="001421F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1421F3" w:rsidRPr="001421F3" w:rsidRDefault="001421F3" w:rsidP="001421F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953" w:type="dxa"/>
          </w:tcPr>
          <w:p w:rsidR="001421F3" w:rsidRPr="001421F3" w:rsidRDefault="001421F3" w:rsidP="001421F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объем финансирования муниципальной программы – 4407710,7 тыс. руб., в том числе:</w:t>
            </w:r>
          </w:p>
          <w:p w:rsidR="001421F3" w:rsidRPr="001421F3" w:rsidRDefault="001421F3" w:rsidP="001421F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годам реализации:</w:t>
            </w:r>
          </w:p>
          <w:p w:rsidR="001421F3" w:rsidRPr="001421F3" w:rsidRDefault="001421F3" w:rsidP="001421F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 год – 238 029,3 тыс. руб.,</w:t>
            </w:r>
          </w:p>
          <w:p w:rsidR="001421F3" w:rsidRPr="001421F3" w:rsidRDefault="001421F3" w:rsidP="001421F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год – 230 132,0 тыс. руб.,</w:t>
            </w:r>
          </w:p>
          <w:p w:rsidR="001421F3" w:rsidRPr="001421F3" w:rsidRDefault="001421F3" w:rsidP="001421F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 год – 262 854,8 тыс. руб.,</w:t>
            </w:r>
          </w:p>
          <w:p w:rsidR="001421F3" w:rsidRPr="001421F3" w:rsidRDefault="001421F3" w:rsidP="001421F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год – 279 829,5 тыс. руб.,</w:t>
            </w:r>
          </w:p>
          <w:p w:rsidR="001421F3" w:rsidRPr="001421F3" w:rsidRDefault="001421F3" w:rsidP="001421F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– 324 915,6 тыс. руб.,</w:t>
            </w:r>
          </w:p>
          <w:p w:rsidR="001421F3" w:rsidRPr="001421F3" w:rsidRDefault="001421F3" w:rsidP="001421F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– 296 319,9 тыс. руб.,</w:t>
            </w:r>
          </w:p>
          <w:p w:rsidR="001421F3" w:rsidRPr="001421F3" w:rsidRDefault="001421F3" w:rsidP="001421F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 – 300 935,1 тыс. руб.,</w:t>
            </w:r>
          </w:p>
          <w:p w:rsidR="001421F3" w:rsidRPr="001421F3" w:rsidRDefault="001421F3" w:rsidP="001421F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2021 год – 333 559,7 тыс. руб., </w:t>
            </w:r>
          </w:p>
          <w:p w:rsidR="001421F3" w:rsidRPr="001421F3" w:rsidRDefault="001421F3" w:rsidP="001421F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 – 347 309,0 тыс. руб.,</w:t>
            </w:r>
          </w:p>
          <w:p w:rsidR="001421F3" w:rsidRPr="001421F3" w:rsidRDefault="001421F3" w:rsidP="001421F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2023 год – </w:t>
            </w:r>
            <w:r w:rsidRPr="001421F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yellow"/>
                <w:lang w:eastAsia="ru-RU"/>
              </w:rPr>
              <w:t>379 438,8</w:t>
            </w:r>
            <w:r w:rsidRPr="001421F3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руб.,</w:t>
            </w:r>
          </w:p>
          <w:p w:rsidR="001421F3" w:rsidRPr="001421F3" w:rsidRDefault="001421F3" w:rsidP="001421F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2024 год – </w:t>
            </w:r>
            <w:r w:rsidRPr="001421F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368 209,2 </w:t>
            </w: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руб.,</w:t>
            </w:r>
          </w:p>
          <w:p w:rsidR="001421F3" w:rsidRPr="001421F3" w:rsidRDefault="001421F3" w:rsidP="001421F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 – 369 463,0 тыс. руб.,</w:t>
            </w:r>
          </w:p>
          <w:p w:rsidR="001421F3" w:rsidRPr="001421F3" w:rsidRDefault="001421F3" w:rsidP="001421F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год – 338 357,4 тыс. руб.,</w:t>
            </w:r>
          </w:p>
          <w:p w:rsidR="001421F3" w:rsidRPr="001421F3" w:rsidRDefault="001421F3" w:rsidP="001421F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год – 338 357,4 тыс. руб.</w:t>
            </w:r>
          </w:p>
        </w:tc>
      </w:tr>
    </w:tbl>
    <w:p w:rsidR="001421F3" w:rsidRPr="001421F3" w:rsidRDefault="001421F3" w:rsidP="001421F3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».                                                                                                                                                                      </w:t>
      </w:r>
    </w:p>
    <w:p w:rsidR="001421F3" w:rsidRPr="001421F3" w:rsidRDefault="001421F3" w:rsidP="001421F3">
      <w:pPr>
        <w:widowControl w:val="0"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sz w:val="16"/>
          <w:szCs w:val="16"/>
          <w:lang w:eastAsia="ru-RU"/>
        </w:rPr>
        <w:t>1.2. В Паспорте подпрограммы 1 Муниципальной программы строку «</w:t>
      </w:r>
      <w:r w:rsidRPr="001421F3">
        <w:rPr>
          <w:rFonts w:ascii="Times New Roman" w:eastAsia="Times New Roman" w:hAnsi="Times New Roman" w:cs="Arial"/>
          <w:sz w:val="16"/>
          <w:szCs w:val="16"/>
          <w:lang w:eastAsia="ru-RU"/>
        </w:rPr>
        <w:t>Объемы бюджетных ассигнований подпрограммы</w:t>
      </w:r>
      <w:r w:rsidRPr="001421F3">
        <w:rPr>
          <w:rFonts w:ascii="Times New Roman" w:eastAsia="Times New Roman" w:hAnsi="Times New Roman" w:cs="Times New Roman"/>
          <w:sz w:val="16"/>
          <w:szCs w:val="16"/>
          <w:lang w:eastAsia="ru-RU"/>
        </w:rPr>
        <w:t>» изложить в следующей редакции:</w:t>
      </w:r>
    </w:p>
    <w:p w:rsidR="001421F3" w:rsidRPr="001421F3" w:rsidRDefault="001421F3" w:rsidP="001421F3">
      <w:pPr>
        <w:tabs>
          <w:tab w:val="left" w:pos="7530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  <w:r w:rsidRPr="001421F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811"/>
      </w:tblGrid>
      <w:tr w:rsidR="001421F3" w:rsidRPr="001421F3" w:rsidTr="001421F3">
        <w:tc>
          <w:tcPr>
            <w:tcW w:w="3936" w:type="dxa"/>
          </w:tcPr>
          <w:p w:rsidR="001421F3" w:rsidRPr="001421F3" w:rsidRDefault="001421F3" w:rsidP="001421F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Объемы бюджетных ассигнований подпрограммы</w:t>
            </w:r>
          </w:p>
          <w:p w:rsidR="001421F3" w:rsidRPr="001421F3" w:rsidRDefault="001421F3" w:rsidP="001421F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811" w:type="dxa"/>
          </w:tcPr>
          <w:p w:rsidR="001421F3" w:rsidRPr="001421F3" w:rsidRDefault="001421F3" w:rsidP="001421F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Общий объем финансирования подпрограммы – </w:t>
            </w: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4354296,9</w:t>
            </w:r>
            <w:r w:rsidRPr="001421F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руб., в том числе:</w:t>
            </w:r>
          </w:p>
          <w:p w:rsidR="001421F3" w:rsidRPr="001421F3" w:rsidRDefault="001421F3" w:rsidP="001421F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 год - 235 614,2 тыс. руб.,</w:t>
            </w:r>
          </w:p>
          <w:p w:rsidR="001421F3" w:rsidRPr="001421F3" w:rsidRDefault="001421F3" w:rsidP="001421F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год - 227 913,7 тыс. руб.,</w:t>
            </w:r>
          </w:p>
          <w:p w:rsidR="001421F3" w:rsidRPr="001421F3" w:rsidRDefault="001421F3" w:rsidP="001421F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 год - 260 471,8 тыс. руб.,</w:t>
            </w:r>
          </w:p>
          <w:p w:rsidR="001421F3" w:rsidRPr="001421F3" w:rsidRDefault="001421F3" w:rsidP="001421F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год - 277 573,5 тыс. руб.,</w:t>
            </w:r>
          </w:p>
          <w:p w:rsidR="001421F3" w:rsidRPr="001421F3" w:rsidRDefault="001421F3" w:rsidP="001421F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– 321 228,9 тыс. руб.,</w:t>
            </w:r>
          </w:p>
          <w:p w:rsidR="001421F3" w:rsidRPr="001421F3" w:rsidRDefault="001421F3" w:rsidP="001421F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– 292 218,0 тыс. руб.,</w:t>
            </w:r>
          </w:p>
          <w:p w:rsidR="001421F3" w:rsidRPr="001421F3" w:rsidRDefault="001421F3" w:rsidP="001421F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 – 300 159,3 тыс. руб.,</w:t>
            </w:r>
          </w:p>
          <w:p w:rsidR="001421F3" w:rsidRPr="001421F3" w:rsidRDefault="001421F3" w:rsidP="001421F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 – 329 960,7 тыс. руб.,</w:t>
            </w:r>
          </w:p>
          <w:p w:rsidR="001421F3" w:rsidRPr="001421F3" w:rsidRDefault="001421F3" w:rsidP="001421F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 – 343 186,6 тыс. руб.,</w:t>
            </w:r>
          </w:p>
          <w:p w:rsidR="001421F3" w:rsidRPr="001421F3" w:rsidRDefault="001421F3" w:rsidP="001421F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2023 год – </w:t>
            </w:r>
            <w:r w:rsidRPr="001421F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yellow"/>
                <w:lang w:eastAsia="ru-RU"/>
              </w:rPr>
              <w:t>372 710,0</w:t>
            </w:r>
            <w:r w:rsidRPr="001421F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руб.,</w:t>
            </w:r>
          </w:p>
          <w:p w:rsidR="001421F3" w:rsidRPr="001421F3" w:rsidRDefault="001421F3" w:rsidP="001421F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2024 год – </w:t>
            </w:r>
            <w:r w:rsidRPr="001421F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362 004,9 </w:t>
            </w: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руб.,</w:t>
            </w:r>
          </w:p>
          <w:p w:rsidR="001421F3" w:rsidRPr="001421F3" w:rsidRDefault="001421F3" w:rsidP="001421F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 – 363 258,7 тыс. руб.,</w:t>
            </w:r>
          </w:p>
          <w:p w:rsidR="001421F3" w:rsidRPr="001421F3" w:rsidRDefault="001421F3" w:rsidP="001421F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год – 333 998,3 тыс. руб.,</w:t>
            </w:r>
          </w:p>
          <w:p w:rsidR="001421F3" w:rsidRPr="001421F3" w:rsidRDefault="001421F3" w:rsidP="001421F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год – 333 998,3 тыс. руб.</w:t>
            </w:r>
          </w:p>
        </w:tc>
      </w:tr>
    </w:tbl>
    <w:p w:rsidR="001421F3" w:rsidRPr="001421F3" w:rsidRDefault="001421F3" w:rsidP="001421F3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».</w:t>
      </w:r>
    </w:p>
    <w:p w:rsidR="001421F3" w:rsidRPr="001421F3" w:rsidRDefault="001421F3" w:rsidP="001421F3">
      <w:pPr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 2. Внести в приложение 6 к Муниципальной программе изменения, изложив его в новой редакции (прилагается).</w:t>
      </w:r>
    </w:p>
    <w:p w:rsidR="001421F3" w:rsidRPr="001421F3" w:rsidRDefault="001421F3" w:rsidP="001421F3">
      <w:pPr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 3. Внести в приложение 9 к Муниципальной программе изменения, изложив его в новой редакции (прилагается).</w:t>
      </w:r>
    </w:p>
    <w:p w:rsidR="001421F3" w:rsidRPr="001421F3" w:rsidRDefault="001421F3" w:rsidP="001421F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4. Внести в приложение 12 к Муниципальной программе изменения, изложив его в новой редакции (прилагается).</w:t>
      </w:r>
    </w:p>
    <w:p w:rsidR="001421F3" w:rsidRPr="001421F3" w:rsidRDefault="001421F3" w:rsidP="001421F3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5.</w:t>
      </w:r>
      <w:r w:rsidRPr="001421F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Pr="001421F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Внести в приложение 15 к Муниципальной программе следующие изменения:</w:t>
      </w:r>
    </w:p>
    <w:p w:rsidR="001421F3" w:rsidRPr="001421F3" w:rsidRDefault="001421F3" w:rsidP="001421F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5.1. Пункт 1.2.2 изложить в следующей редакции:</w:t>
      </w:r>
    </w:p>
    <w:p w:rsidR="001421F3" w:rsidRPr="001421F3" w:rsidRDefault="001421F3" w:rsidP="001421F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1006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418"/>
        <w:gridCol w:w="1560"/>
        <w:gridCol w:w="567"/>
        <w:gridCol w:w="850"/>
        <w:gridCol w:w="283"/>
        <w:gridCol w:w="284"/>
        <w:gridCol w:w="851"/>
        <w:gridCol w:w="283"/>
        <w:gridCol w:w="2268"/>
        <w:gridCol w:w="1134"/>
      </w:tblGrid>
      <w:tr w:rsidR="001421F3" w:rsidRPr="001421F3" w:rsidTr="004F598C">
        <w:trPr>
          <w:trHeight w:val="581"/>
        </w:trPr>
        <w:tc>
          <w:tcPr>
            <w:tcW w:w="567" w:type="dxa"/>
            <w:vMerge w:val="restart"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1.2.2.</w:t>
            </w:r>
          </w:p>
        </w:tc>
        <w:tc>
          <w:tcPr>
            <w:tcW w:w="1418" w:type="dxa"/>
            <w:vMerge w:val="restart"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Пензенской области в сфере образования по финансированию муниципальных общеобразовательных организаций</w:t>
            </w:r>
          </w:p>
        </w:tc>
        <w:tc>
          <w:tcPr>
            <w:tcW w:w="1560" w:type="dxa"/>
            <w:vMerge w:val="restart"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-тельные</w:t>
            </w:r>
            <w:proofErr w:type="gramEnd"/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подведомственные  Управлению образованием</w:t>
            </w:r>
          </w:p>
        </w:tc>
        <w:tc>
          <w:tcPr>
            <w:tcW w:w="567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0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122187,6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122187,6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ind w:left="142" w:righ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- 10</w:t>
            </w:r>
          </w:p>
        </w:tc>
        <w:tc>
          <w:tcPr>
            <w:tcW w:w="1134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1421F3" w:rsidRPr="001421F3" w:rsidTr="004F598C">
        <w:trPr>
          <w:trHeight w:val="576"/>
        </w:trPr>
        <w:tc>
          <w:tcPr>
            <w:tcW w:w="567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122926,7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122926,7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ind w:left="142" w:righ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- 10</w:t>
            </w:r>
          </w:p>
        </w:tc>
        <w:tc>
          <w:tcPr>
            <w:tcW w:w="1134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1421F3" w:rsidRPr="001421F3" w:rsidTr="004F598C">
        <w:trPr>
          <w:trHeight w:val="20"/>
        </w:trPr>
        <w:tc>
          <w:tcPr>
            <w:tcW w:w="567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0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135553,2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135553,2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ind w:left="142" w:righ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– 10</w:t>
            </w:r>
          </w:p>
        </w:tc>
        <w:tc>
          <w:tcPr>
            <w:tcW w:w="1134" w:type="dxa"/>
          </w:tcPr>
          <w:p w:rsidR="001421F3" w:rsidRPr="001421F3" w:rsidRDefault="001421F3" w:rsidP="001421F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1421F3" w:rsidRPr="001421F3" w:rsidTr="004F598C">
        <w:trPr>
          <w:trHeight w:val="20"/>
        </w:trPr>
        <w:tc>
          <w:tcPr>
            <w:tcW w:w="567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0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134992,8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134992,8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ind w:left="142" w:righ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- 10</w:t>
            </w:r>
          </w:p>
        </w:tc>
        <w:tc>
          <w:tcPr>
            <w:tcW w:w="1134" w:type="dxa"/>
          </w:tcPr>
          <w:p w:rsidR="001421F3" w:rsidRPr="001421F3" w:rsidRDefault="001421F3" w:rsidP="001421F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1421F3" w:rsidRPr="001421F3" w:rsidTr="004F598C">
        <w:trPr>
          <w:trHeight w:val="546"/>
        </w:trPr>
        <w:tc>
          <w:tcPr>
            <w:tcW w:w="567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0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124094,5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124094,5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ind w:left="142" w:righ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- 10</w:t>
            </w:r>
          </w:p>
        </w:tc>
        <w:tc>
          <w:tcPr>
            <w:tcW w:w="1134" w:type="dxa"/>
          </w:tcPr>
          <w:p w:rsidR="001421F3" w:rsidRPr="001421F3" w:rsidRDefault="001421F3" w:rsidP="001421F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1421F3" w:rsidRPr="001421F3" w:rsidTr="004F598C">
        <w:trPr>
          <w:trHeight w:val="343"/>
        </w:trPr>
        <w:tc>
          <w:tcPr>
            <w:tcW w:w="567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50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124094,5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124094,5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ind w:left="142" w:righ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- 10</w:t>
            </w:r>
          </w:p>
        </w:tc>
        <w:tc>
          <w:tcPr>
            <w:tcW w:w="1134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</w:tbl>
    <w:p w:rsidR="001421F3" w:rsidRPr="001421F3" w:rsidRDefault="001421F3" w:rsidP="001421F3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».</w:t>
      </w:r>
    </w:p>
    <w:p w:rsidR="001421F3" w:rsidRPr="001421F3" w:rsidRDefault="001421F3" w:rsidP="001421F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    </w:t>
      </w:r>
      <w:r w:rsidRPr="001421F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5.2. Пункт 1.2.14 изложить в следующей редакции:</w:t>
      </w:r>
    </w:p>
    <w:p w:rsidR="001421F3" w:rsidRPr="001421F3" w:rsidRDefault="001421F3" w:rsidP="001421F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992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1928"/>
        <w:gridCol w:w="1560"/>
        <w:gridCol w:w="567"/>
        <w:gridCol w:w="850"/>
        <w:gridCol w:w="850"/>
        <w:gridCol w:w="425"/>
        <w:gridCol w:w="425"/>
        <w:gridCol w:w="425"/>
        <w:gridCol w:w="1191"/>
        <w:gridCol w:w="1134"/>
      </w:tblGrid>
      <w:tr w:rsidR="001421F3" w:rsidRPr="001421F3" w:rsidTr="004F598C">
        <w:trPr>
          <w:trHeight w:val="163"/>
        </w:trPr>
        <w:tc>
          <w:tcPr>
            <w:tcW w:w="568" w:type="dxa"/>
            <w:vMerge w:val="restart"/>
            <w:tcMar>
              <w:left w:w="0" w:type="dxa"/>
              <w:right w:w="0" w:type="dxa"/>
            </w:tcMar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1.2.14.</w:t>
            </w:r>
          </w:p>
        </w:tc>
        <w:tc>
          <w:tcPr>
            <w:tcW w:w="1928" w:type="dxa"/>
            <w:vMerge w:val="restart"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Мероприятия по развитию сети общеобразовательных организаций в сельской местности (реконструкция здания МБОУ СОШ им. </w:t>
            </w:r>
            <w:proofErr w:type="spellStart"/>
            <w:r w:rsidRPr="001421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М.Н.Загоскина</w:t>
            </w:r>
            <w:proofErr w:type="spellEnd"/>
            <w:r w:rsidRPr="001421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с. Рамзай)</w:t>
            </w:r>
          </w:p>
        </w:tc>
        <w:tc>
          <w:tcPr>
            <w:tcW w:w="1560" w:type="dxa"/>
            <w:vMerge w:val="restart"/>
          </w:tcPr>
          <w:p w:rsidR="001421F3" w:rsidRPr="001421F3" w:rsidRDefault="001421F3" w:rsidP="001421F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 подведомственные Управлению образованием</w:t>
            </w:r>
          </w:p>
        </w:tc>
        <w:tc>
          <w:tcPr>
            <w:tcW w:w="567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0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91" w:type="dxa"/>
            <w:tcMar>
              <w:left w:w="0" w:type="dxa"/>
              <w:right w:w="0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1421F3" w:rsidRPr="001421F3" w:rsidTr="004F598C">
        <w:trPr>
          <w:trHeight w:val="762"/>
        </w:trPr>
        <w:tc>
          <w:tcPr>
            <w:tcW w:w="568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tcMar>
              <w:left w:w="-1" w:type="dxa"/>
              <w:right w:w="-1" w:type="dxa"/>
            </w:tcMar>
          </w:tcPr>
          <w:p w:rsidR="001421F3" w:rsidRPr="0080757F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19788,5</w:t>
            </w:r>
          </w:p>
        </w:tc>
        <w:tc>
          <w:tcPr>
            <w:tcW w:w="850" w:type="dxa"/>
            <w:tcMar>
              <w:left w:w="-1" w:type="dxa"/>
              <w:right w:w="-1" w:type="dxa"/>
            </w:tcMar>
          </w:tcPr>
          <w:p w:rsidR="001421F3" w:rsidRPr="0080757F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19788,5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91" w:type="dxa"/>
            <w:tcMar>
              <w:left w:w="0" w:type="dxa"/>
              <w:right w:w="0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spellStart"/>
            <w:proofErr w:type="gramStart"/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-тельных</w:t>
            </w:r>
            <w:proofErr w:type="gramEnd"/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организаций -1</w:t>
            </w:r>
          </w:p>
        </w:tc>
        <w:tc>
          <w:tcPr>
            <w:tcW w:w="1134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1421F3" w:rsidRPr="001421F3" w:rsidTr="0080757F">
        <w:trPr>
          <w:trHeight w:val="20"/>
        </w:trPr>
        <w:tc>
          <w:tcPr>
            <w:tcW w:w="568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0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91" w:type="dxa"/>
            <w:tcMar>
              <w:left w:w="0" w:type="dxa"/>
              <w:right w:w="0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1421F3" w:rsidRPr="001421F3" w:rsidRDefault="001421F3" w:rsidP="001421F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421F3" w:rsidRPr="001421F3" w:rsidTr="0080757F">
        <w:trPr>
          <w:trHeight w:val="20"/>
        </w:trPr>
        <w:tc>
          <w:tcPr>
            <w:tcW w:w="568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0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91" w:type="dxa"/>
            <w:tcMar>
              <w:left w:w="0" w:type="dxa"/>
              <w:right w:w="0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1421F3" w:rsidRPr="001421F3" w:rsidRDefault="001421F3" w:rsidP="001421F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421F3" w:rsidRPr="001421F3" w:rsidTr="0080757F">
        <w:trPr>
          <w:trHeight w:val="151"/>
        </w:trPr>
        <w:tc>
          <w:tcPr>
            <w:tcW w:w="568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0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91" w:type="dxa"/>
            <w:tcMar>
              <w:left w:w="0" w:type="dxa"/>
              <w:right w:w="0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1421F3" w:rsidRPr="001421F3" w:rsidRDefault="001421F3" w:rsidP="001421F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421F3" w:rsidRPr="001421F3" w:rsidTr="0080757F">
        <w:trPr>
          <w:trHeight w:val="202"/>
        </w:trPr>
        <w:tc>
          <w:tcPr>
            <w:tcW w:w="568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50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91" w:type="dxa"/>
            <w:tcMar>
              <w:left w:w="0" w:type="dxa"/>
              <w:right w:w="0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1421F3" w:rsidRPr="001421F3" w:rsidRDefault="001421F3" w:rsidP="001421F3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».</w:t>
      </w:r>
    </w:p>
    <w:p w:rsidR="001421F3" w:rsidRPr="001421F3" w:rsidRDefault="001421F3" w:rsidP="001421F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    </w:t>
      </w:r>
      <w:r w:rsidRPr="001421F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5.3. Пункт 1.4.2 изложить в следующей редакции:</w:t>
      </w:r>
    </w:p>
    <w:p w:rsidR="001421F3" w:rsidRPr="001421F3" w:rsidRDefault="001421F3" w:rsidP="001421F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9924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1276"/>
        <w:gridCol w:w="567"/>
        <w:gridCol w:w="651"/>
        <w:gridCol w:w="341"/>
        <w:gridCol w:w="284"/>
        <w:gridCol w:w="567"/>
        <w:gridCol w:w="425"/>
        <w:gridCol w:w="2127"/>
        <w:gridCol w:w="1418"/>
      </w:tblGrid>
      <w:tr w:rsidR="001421F3" w:rsidRPr="001421F3" w:rsidTr="004F598C">
        <w:trPr>
          <w:trHeight w:val="425"/>
        </w:trPr>
        <w:tc>
          <w:tcPr>
            <w:tcW w:w="567" w:type="dxa"/>
            <w:vMerge w:val="restart"/>
            <w:tcMar>
              <w:left w:w="0" w:type="dxa"/>
              <w:right w:w="0" w:type="dxa"/>
            </w:tcMar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1.4.2.</w:t>
            </w:r>
          </w:p>
        </w:tc>
        <w:tc>
          <w:tcPr>
            <w:tcW w:w="1701" w:type="dxa"/>
            <w:vMerge w:val="restart"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Выплата  компенсации части родительской платы за присмотр и уход за ребенком в  муниципальных образовательных организациях, реализующих общеобразовательную программу дошкольного образования</w:t>
            </w:r>
          </w:p>
        </w:tc>
        <w:tc>
          <w:tcPr>
            <w:tcW w:w="1276" w:type="dxa"/>
            <w:vMerge w:val="restart"/>
          </w:tcPr>
          <w:p w:rsidR="001421F3" w:rsidRPr="001421F3" w:rsidRDefault="001421F3" w:rsidP="0080757F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67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651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475,6</w:t>
            </w:r>
          </w:p>
        </w:tc>
        <w:tc>
          <w:tcPr>
            <w:tcW w:w="341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475,6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tcMar>
              <w:left w:w="0" w:type="dxa"/>
              <w:right w:w="0" w:type="dxa"/>
            </w:tcMar>
          </w:tcPr>
          <w:p w:rsidR="001421F3" w:rsidRPr="001421F3" w:rsidRDefault="001421F3" w:rsidP="0080757F">
            <w:pPr>
              <w:widowControl w:val="0"/>
              <w:autoSpaceDE w:val="0"/>
              <w:autoSpaceDN w:val="0"/>
              <w:adjustRightInd w:val="0"/>
              <w:ind w:left="11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воспитанников дошкольных организаций - 990</w:t>
            </w:r>
          </w:p>
        </w:tc>
        <w:tc>
          <w:tcPr>
            <w:tcW w:w="1418" w:type="dxa"/>
          </w:tcPr>
          <w:p w:rsidR="001421F3" w:rsidRPr="001421F3" w:rsidRDefault="001421F3" w:rsidP="001421F3">
            <w:pPr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Показатель 1 Подпрограммы 1</w:t>
            </w:r>
          </w:p>
        </w:tc>
      </w:tr>
      <w:tr w:rsidR="001421F3" w:rsidRPr="001421F3" w:rsidTr="004F598C">
        <w:trPr>
          <w:trHeight w:val="569"/>
        </w:trPr>
        <w:tc>
          <w:tcPr>
            <w:tcW w:w="567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651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526,6</w:t>
            </w:r>
          </w:p>
        </w:tc>
        <w:tc>
          <w:tcPr>
            <w:tcW w:w="341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526,6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tcMar>
              <w:left w:w="0" w:type="dxa"/>
              <w:right w:w="0" w:type="dxa"/>
            </w:tcMar>
          </w:tcPr>
          <w:p w:rsidR="001421F3" w:rsidRPr="001421F3" w:rsidRDefault="001421F3" w:rsidP="0080757F">
            <w:pPr>
              <w:widowControl w:val="0"/>
              <w:autoSpaceDE w:val="0"/>
              <w:autoSpaceDN w:val="0"/>
              <w:adjustRightInd w:val="0"/>
              <w:ind w:left="11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воспитанников дошкольных организаций - 990</w:t>
            </w:r>
          </w:p>
        </w:tc>
        <w:tc>
          <w:tcPr>
            <w:tcW w:w="1418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Показатель 1 Подпрограммы 1</w:t>
            </w:r>
          </w:p>
        </w:tc>
      </w:tr>
      <w:tr w:rsidR="001421F3" w:rsidRPr="001421F3" w:rsidTr="004F598C">
        <w:trPr>
          <w:trHeight w:val="20"/>
        </w:trPr>
        <w:tc>
          <w:tcPr>
            <w:tcW w:w="567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651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971,0</w:t>
            </w:r>
          </w:p>
        </w:tc>
        <w:tc>
          <w:tcPr>
            <w:tcW w:w="341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971,0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tcMar>
              <w:left w:w="0" w:type="dxa"/>
              <w:right w:w="0" w:type="dxa"/>
            </w:tcMar>
          </w:tcPr>
          <w:p w:rsidR="001421F3" w:rsidRPr="001421F3" w:rsidRDefault="001421F3" w:rsidP="0080757F">
            <w:pPr>
              <w:widowControl w:val="0"/>
              <w:autoSpaceDE w:val="0"/>
              <w:autoSpaceDN w:val="0"/>
              <w:adjustRightInd w:val="0"/>
              <w:ind w:left="11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воспитанников дошкольных организаций - 990</w:t>
            </w:r>
          </w:p>
        </w:tc>
        <w:tc>
          <w:tcPr>
            <w:tcW w:w="1418" w:type="dxa"/>
          </w:tcPr>
          <w:p w:rsidR="001421F3" w:rsidRPr="001421F3" w:rsidRDefault="001421F3" w:rsidP="001421F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Показатель 1 Подпрограммы 1</w:t>
            </w:r>
          </w:p>
        </w:tc>
      </w:tr>
      <w:tr w:rsidR="001421F3" w:rsidRPr="001421F3" w:rsidTr="004F598C">
        <w:trPr>
          <w:trHeight w:val="20"/>
        </w:trPr>
        <w:tc>
          <w:tcPr>
            <w:tcW w:w="567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651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968,6</w:t>
            </w:r>
          </w:p>
        </w:tc>
        <w:tc>
          <w:tcPr>
            <w:tcW w:w="341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968,6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tcMar>
              <w:left w:w="0" w:type="dxa"/>
              <w:right w:w="0" w:type="dxa"/>
            </w:tcMar>
          </w:tcPr>
          <w:p w:rsidR="001421F3" w:rsidRPr="001421F3" w:rsidRDefault="001421F3" w:rsidP="0080757F">
            <w:pPr>
              <w:widowControl w:val="0"/>
              <w:autoSpaceDE w:val="0"/>
              <w:autoSpaceDN w:val="0"/>
              <w:adjustRightInd w:val="0"/>
              <w:ind w:left="11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воспитанников дошкольных организаций - 990</w:t>
            </w:r>
          </w:p>
        </w:tc>
        <w:tc>
          <w:tcPr>
            <w:tcW w:w="1418" w:type="dxa"/>
          </w:tcPr>
          <w:p w:rsidR="001421F3" w:rsidRPr="001421F3" w:rsidRDefault="001421F3" w:rsidP="001421F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Показатель 1 Подпрограммы 1</w:t>
            </w:r>
          </w:p>
        </w:tc>
      </w:tr>
      <w:tr w:rsidR="001421F3" w:rsidRPr="001421F3" w:rsidTr="004F598C">
        <w:trPr>
          <w:trHeight w:val="151"/>
        </w:trPr>
        <w:tc>
          <w:tcPr>
            <w:tcW w:w="567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651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1673,4</w:t>
            </w:r>
          </w:p>
        </w:tc>
        <w:tc>
          <w:tcPr>
            <w:tcW w:w="341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1673,4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tcMar>
              <w:left w:w="0" w:type="dxa"/>
              <w:right w:w="0" w:type="dxa"/>
            </w:tcMar>
          </w:tcPr>
          <w:p w:rsidR="001421F3" w:rsidRPr="001421F3" w:rsidRDefault="001421F3" w:rsidP="0080757F">
            <w:pPr>
              <w:widowControl w:val="0"/>
              <w:autoSpaceDE w:val="0"/>
              <w:autoSpaceDN w:val="0"/>
              <w:adjustRightInd w:val="0"/>
              <w:ind w:left="11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воспитанников дошкольных организаций - 990</w:t>
            </w:r>
          </w:p>
        </w:tc>
        <w:tc>
          <w:tcPr>
            <w:tcW w:w="1418" w:type="dxa"/>
          </w:tcPr>
          <w:p w:rsidR="001421F3" w:rsidRPr="001421F3" w:rsidRDefault="001421F3" w:rsidP="001421F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Показатель 1 Подпрограммы 1</w:t>
            </w:r>
          </w:p>
        </w:tc>
      </w:tr>
      <w:tr w:rsidR="001421F3" w:rsidRPr="001421F3" w:rsidTr="004F598C">
        <w:trPr>
          <w:trHeight w:val="202"/>
        </w:trPr>
        <w:tc>
          <w:tcPr>
            <w:tcW w:w="567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651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1673,4</w:t>
            </w:r>
          </w:p>
        </w:tc>
        <w:tc>
          <w:tcPr>
            <w:tcW w:w="341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1673,4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tcMar>
              <w:left w:w="0" w:type="dxa"/>
              <w:right w:w="0" w:type="dxa"/>
            </w:tcMar>
          </w:tcPr>
          <w:p w:rsidR="001421F3" w:rsidRPr="001421F3" w:rsidRDefault="001421F3" w:rsidP="0080757F">
            <w:pPr>
              <w:widowControl w:val="0"/>
              <w:autoSpaceDE w:val="0"/>
              <w:autoSpaceDN w:val="0"/>
              <w:adjustRightInd w:val="0"/>
              <w:ind w:left="11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воспитанников дошкольных организаций - 990</w:t>
            </w:r>
          </w:p>
        </w:tc>
        <w:tc>
          <w:tcPr>
            <w:tcW w:w="1418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Показатель 1 Подпрограммы 1</w:t>
            </w:r>
          </w:p>
        </w:tc>
      </w:tr>
    </w:tbl>
    <w:p w:rsidR="001421F3" w:rsidRPr="001421F3" w:rsidRDefault="001421F3" w:rsidP="001421F3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».</w:t>
      </w:r>
    </w:p>
    <w:p w:rsidR="001421F3" w:rsidRPr="001421F3" w:rsidRDefault="0080757F" w:rsidP="001421F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</w:t>
      </w:r>
      <w:r w:rsidR="001421F3" w:rsidRPr="001421F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5.4. Пункт 1.5.2 изложить в следующей редакции:</w:t>
      </w:r>
    </w:p>
    <w:p w:rsidR="001421F3" w:rsidRPr="001421F3" w:rsidRDefault="001421F3" w:rsidP="001421F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9923" w:type="dxa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559"/>
        <w:gridCol w:w="1219"/>
        <w:gridCol w:w="567"/>
        <w:gridCol w:w="793"/>
        <w:gridCol w:w="425"/>
        <w:gridCol w:w="398"/>
        <w:gridCol w:w="709"/>
        <w:gridCol w:w="284"/>
        <w:gridCol w:w="1958"/>
        <w:gridCol w:w="1444"/>
      </w:tblGrid>
      <w:tr w:rsidR="001421F3" w:rsidRPr="001421F3" w:rsidTr="004F598C">
        <w:trPr>
          <w:trHeight w:val="425"/>
        </w:trPr>
        <w:tc>
          <w:tcPr>
            <w:tcW w:w="567" w:type="dxa"/>
            <w:vMerge w:val="restart"/>
            <w:tcMar>
              <w:left w:w="0" w:type="dxa"/>
              <w:right w:w="0" w:type="dxa"/>
            </w:tcMar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1.5.2.</w:t>
            </w:r>
          </w:p>
        </w:tc>
        <w:tc>
          <w:tcPr>
            <w:tcW w:w="1559" w:type="dxa"/>
            <w:vMerge w:val="restart"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поддержки, установленных Законом Пензенской области от 12.09.2006 № 1098-ЗПО</w:t>
            </w:r>
          </w:p>
        </w:tc>
        <w:tc>
          <w:tcPr>
            <w:tcW w:w="1219" w:type="dxa"/>
            <w:vMerge w:val="restart"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67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793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9719,6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98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9719,6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58" w:type="dxa"/>
            <w:tcMar>
              <w:left w:w="0" w:type="dxa"/>
              <w:right w:w="0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опекунов и приемных родителей - 63</w:t>
            </w:r>
          </w:p>
        </w:tc>
        <w:tc>
          <w:tcPr>
            <w:tcW w:w="1444" w:type="dxa"/>
          </w:tcPr>
          <w:p w:rsidR="001421F3" w:rsidRPr="001421F3" w:rsidRDefault="001421F3" w:rsidP="001421F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Подпрограммы 1</w:t>
            </w:r>
          </w:p>
        </w:tc>
      </w:tr>
      <w:tr w:rsidR="001421F3" w:rsidRPr="001421F3" w:rsidTr="004F598C">
        <w:trPr>
          <w:trHeight w:val="936"/>
        </w:trPr>
        <w:tc>
          <w:tcPr>
            <w:tcW w:w="567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9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93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11760,7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98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11760,7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58" w:type="dxa"/>
            <w:tcMar>
              <w:left w:w="0" w:type="dxa"/>
              <w:right w:w="0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опекунов и приемных родителей - 63</w:t>
            </w:r>
          </w:p>
        </w:tc>
        <w:tc>
          <w:tcPr>
            <w:tcW w:w="1444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Подпрограммы 1</w:t>
            </w:r>
          </w:p>
        </w:tc>
      </w:tr>
      <w:tr w:rsidR="001421F3" w:rsidRPr="001421F3" w:rsidTr="004F598C">
        <w:trPr>
          <w:trHeight w:val="20"/>
        </w:trPr>
        <w:tc>
          <w:tcPr>
            <w:tcW w:w="567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9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93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13944,6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98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13944,6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58" w:type="dxa"/>
            <w:tcMar>
              <w:left w:w="0" w:type="dxa"/>
              <w:right w:w="0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опекунов и приемных родителей - 63</w:t>
            </w:r>
          </w:p>
        </w:tc>
        <w:tc>
          <w:tcPr>
            <w:tcW w:w="1444" w:type="dxa"/>
          </w:tcPr>
          <w:p w:rsidR="001421F3" w:rsidRPr="001421F3" w:rsidRDefault="001421F3" w:rsidP="001421F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Подпрограммы 1</w:t>
            </w:r>
          </w:p>
        </w:tc>
      </w:tr>
      <w:tr w:rsidR="001421F3" w:rsidRPr="001421F3" w:rsidTr="004F598C">
        <w:trPr>
          <w:trHeight w:val="20"/>
        </w:trPr>
        <w:tc>
          <w:tcPr>
            <w:tcW w:w="567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9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93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14425,1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98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14425,1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58" w:type="dxa"/>
            <w:tcMar>
              <w:left w:w="0" w:type="dxa"/>
              <w:right w:w="0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опекунов и приемных родителей - 63</w:t>
            </w:r>
          </w:p>
        </w:tc>
        <w:tc>
          <w:tcPr>
            <w:tcW w:w="1444" w:type="dxa"/>
          </w:tcPr>
          <w:p w:rsidR="001421F3" w:rsidRPr="001421F3" w:rsidRDefault="001421F3" w:rsidP="001421F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Подпрограммы 1</w:t>
            </w:r>
          </w:p>
        </w:tc>
      </w:tr>
      <w:tr w:rsidR="001421F3" w:rsidRPr="001421F3" w:rsidTr="004F598C">
        <w:trPr>
          <w:trHeight w:val="151"/>
        </w:trPr>
        <w:tc>
          <w:tcPr>
            <w:tcW w:w="567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9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93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14366,7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98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14366,7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58" w:type="dxa"/>
            <w:tcMar>
              <w:left w:w="0" w:type="dxa"/>
              <w:right w:w="0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опекунов и приемных родителей - 63</w:t>
            </w:r>
          </w:p>
        </w:tc>
        <w:tc>
          <w:tcPr>
            <w:tcW w:w="1444" w:type="dxa"/>
          </w:tcPr>
          <w:p w:rsidR="001421F3" w:rsidRPr="001421F3" w:rsidRDefault="001421F3" w:rsidP="001421F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Подпрограммы 1</w:t>
            </w:r>
          </w:p>
        </w:tc>
      </w:tr>
      <w:tr w:rsidR="001421F3" w:rsidRPr="001421F3" w:rsidTr="004F598C">
        <w:trPr>
          <w:trHeight w:val="202"/>
        </w:trPr>
        <w:tc>
          <w:tcPr>
            <w:tcW w:w="567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9" w:type="dxa"/>
            <w:vMerge/>
          </w:tcPr>
          <w:p w:rsidR="001421F3" w:rsidRPr="001421F3" w:rsidRDefault="001421F3" w:rsidP="001421F3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93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14366,7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98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14366,7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58" w:type="dxa"/>
            <w:tcMar>
              <w:left w:w="0" w:type="dxa"/>
              <w:right w:w="0" w:type="dxa"/>
            </w:tcMar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опекунов и приемных родителей - 63</w:t>
            </w:r>
          </w:p>
        </w:tc>
        <w:tc>
          <w:tcPr>
            <w:tcW w:w="1444" w:type="dxa"/>
          </w:tcPr>
          <w:p w:rsidR="001421F3" w:rsidRPr="001421F3" w:rsidRDefault="001421F3" w:rsidP="001421F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2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Подпрограммы 1</w:t>
            </w:r>
          </w:p>
        </w:tc>
      </w:tr>
    </w:tbl>
    <w:p w:rsidR="001421F3" w:rsidRPr="001421F3" w:rsidRDefault="001421F3" w:rsidP="001421F3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».</w:t>
      </w:r>
    </w:p>
    <w:p w:rsidR="001421F3" w:rsidRPr="001421F3" w:rsidRDefault="001421F3" w:rsidP="001421F3">
      <w:pP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6. Настоящее постановление опубликовать в информационном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</w:t>
      </w:r>
      <w:r w:rsidRPr="001421F3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.                                                                                                                                                </w:t>
      </w:r>
    </w:p>
    <w:p w:rsidR="001421F3" w:rsidRPr="001421F3" w:rsidRDefault="001421F3" w:rsidP="001421F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7. Настоящее постановление вступает в силу на следующий день после его официального опубликования.</w:t>
      </w:r>
    </w:p>
    <w:p w:rsidR="001421F3" w:rsidRPr="001421F3" w:rsidRDefault="001421F3" w:rsidP="001421F3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8. </w:t>
      </w:r>
      <w:proofErr w:type="gramStart"/>
      <w:r w:rsidRPr="001421F3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1421F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постановления возложить на начальника Управления образованием администрации Мокшанского района Пензенской области Т.Е. </w:t>
      </w:r>
      <w:proofErr w:type="spellStart"/>
      <w:r w:rsidRPr="001421F3">
        <w:rPr>
          <w:rFonts w:ascii="Times New Roman" w:eastAsia="Times New Roman" w:hAnsi="Times New Roman" w:cs="Times New Roman"/>
          <w:sz w:val="16"/>
          <w:szCs w:val="16"/>
          <w:lang w:eastAsia="ru-RU"/>
        </w:rPr>
        <w:t>Калитурину</w:t>
      </w:r>
      <w:proofErr w:type="spellEnd"/>
      <w:r w:rsidRPr="001421F3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1421F3" w:rsidRDefault="001421F3" w:rsidP="001421F3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421F3" w:rsidRPr="001421F3" w:rsidRDefault="001421F3" w:rsidP="001421F3">
      <w:pPr>
        <w:tabs>
          <w:tab w:val="left" w:pos="1363"/>
        </w:tabs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421F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Глава Мокшанского района                                                 Н.Н. Тихомиров</w:t>
      </w:r>
    </w:p>
    <w:p w:rsidR="001421F3" w:rsidRPr="001421F3" w:rsidRDefault="001421F3" w:rsidP="001421F3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0757F" w:rsidRDefault="0080757F" w:rsidP="002D4AA4">
      <w:pPr>
        <w:pStyle w:val="afd"/>
        <w:jc w:val="right"/>
        <w:rPr>
          <w:sz w:val="16"/>
          <w:szCs w:val="16"/>
        </w:rPr>
      </w:pPr>
    </w:p>
    <w:p w:rsidR="0080757F" w:rsidRDefault="0080757F" w:rsidP="002D4AA4">
      <w:pPr>
        <w:pStyle w:val="afd"/>
        <w:jc w:val="right"/>
        <w:rPr>
          <w:sz w:val="16"/>
          <w:szCs w:val="16"/>
        </w:rPr>
        <w:sectPr w:rsidR="0080757F" w:rsidSect="004F598C">
          <w:headerReference w:type="default" r:id="rId10"/>
          <w:footerReference w:type="even" r:id="rId11"/>
          <w:footerReference w:type="default" r:id="rId12"/>
          <w:pgSz w:w="11906" w:h="16838"/>
          <w:pgMar w:top="851" w:right="737" w:bottom="425" w:left="1304" w:header="709" w:footer="0" w:gutter="0"/>
          <w:pgNumType w:start="2"/>
          <w:cols w:space="708"/>
          <w:docGrid w:linePitch="360"/>
        </w:sectPr>
      </w:pPr>
    </w:p>
    <w:p w:rsidR="0080757F" w:rsidRPr="0080757F" w:rsidRDefault="0080757F" w:rsidP="0080757F">
      <w:pPr>
        <w:ind w:right="53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0757F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</w:t>
      </w:r>
    </w:p>
    <w:p w:rsidR="0080757F" w:rsidRPr="0080757F" w:rsidRDefault="0080757F" w:rsidP="0080757F">
      <w:pPr>
        <w:ind w:right="53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0757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 постановлению </w:t>
      </w:r>
    </w:p>
    <w:p w:rsidR="0080757F" w:rsidRPr="0080757F" w:rsidRDefault="0080757F" w:rsidP="0080757F">
      <w:pPr>
        <w:ind w:right="53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0757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администрации Мокшанского района </w:t>
      </w:r>
    </w:p>
    <w:p w:rsidR="0080757F" w:rsidRPr="0080757F" w:rsidRDefault="0080757F" w:rsidP="0080757F">
      <w:pPr>
        <w:ind w:right="53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0757F">
        <w:rPr>
          <w:rFonts w:ascii="Times New Roman" w:eastAsia="Times New Roman" w:hAnsi="Times New Roman" w:cs="Times New Roman"/>
          <w:sz w:val="16"/>
          <w:szCs w:val="16"/>
          <w:lang w:eastAsia="ru-RU"/>
        </w:rPr>
        <w:t>от 29.09.2023 №824</w:t>
      </w:r>
    </w:p>
    <w:p w:rsidR="0080757F" w:rsidRPr="0080757F" w:rsidRDefault="0080757F" w:rsidP="0080757F">
      <w:pPr>
        <w:tabs>
          <w:tab w:val="center" w:pos="4153"/>
          <w:tab w:val="right" w:pos="8306"/>
        </w:tabs>
        <w:ind w:right="536"/>
        <w:jc w:val="right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80757F">
        <w:rPr>
          <w:rFonts w:ascii="Times New Roman" w:eastAsia="Times New Roman" w:hAnsi="Times New Roman" w:cs="Times New Roman"/>
          <w:sz w:val="16"/>
          <w:szCs w:val="16"/>
          <w:lang w:eastAsia="ru-RU"/>
        </w:rPr>
        <w:t>«Приложение 6</w:t>
      </w:r>
    </w:p>
    <w:p w:rsidR="0080757F" w:rsidRPr="0080757F" w:rsidRDefault="0080757F" w:rsidP="0080757F">
      <w:pPr>
        <w:tabs>
          <w:tab w:val="center" w:pos="4153"/>
          <w:tab w:val="right" w:pos="8306"/>
        </w:tabs>
        <w:ind w:right="53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0757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к муниципальной программе Мокшанского района </w:t>
      </w:r>
    </w:p>
    <w:p w:rsidR="0080757F" w:rsidRPr="0080757F" w:rsidRDefault="0080757F" w:rsidP="0080757F">
      <w:pPr>
        <w:tabs>
          <w:tab w:val="center" w:pos="4153"/>
          <w:tab w:val="right" w:pos="8306"/>
        </w:tabs>
        <w:ind w:right="53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0757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Пензенской области «Развитие образования </w:t>
      </w:r>
      <w:proofErr w:type="gramStart"/>
      <w:r w:rsidRPr="0080757F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End"/>
      <w:r w:rsidRPr="0080757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80757F" w:rsidRPr="0080757F" w:rsidRDefault="0080757F" w:rsidP="0080757F">
      <w:pPr>
        <w:tabs>
          <w:tab w:val="center" w:pos="4153"/>
          <w:tab w:val="right" w:pos="8306"/>
        </w:tabs>
        <w:ind w:right="53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0757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</w:t>
      </w:r>
      <w:proofErr w:type="spellStart"/>
      <w:r w:rsidRPr="0080757F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80757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80757F">
        <w:rPr>
          <w:rFonts w:ascii="Times New Roman" w:eastAsia="Times New Roman" w:hAnsi="Times New Roman" w:cs="Times New Roman"/>
          <w:sz w:val="16"/>
          <w:szCs w:val="16"/>
          <w:lang w:eastAsia="ru-RU"/>
        </w:rPr>
        <w:t>районе</w:t>
      </w:r>
      <w:proofErr w:type="gramEnd"/>
      <w:r w:rsidRPr="0080757F">
        <w:rPr>
          <w:rFonts w:ascii="Times New Roman" w:eastAsia="Times New Roman" w:hAnsi="Times New Roman" w:cs="Times New Roman"/>
          <w:sz w:val="16"/>
          <w:szCs w:val="16"/>
          <w:lang w:eastAsia="ru-RU"/>
        </w:rPr>
        <w:t>» на 2014-2027 годы</w:t>
      </w:r>
    </w:p>
    <w:p w:rsidR="0080757F" w:rsidRPr="0080757F" w:rsidRDefault="0080757F" w:rsidP="0080757F">
      <w:pPr>
        <w:widowControl w:val="0"/>
        <w:autoSpaceDE w:val="0"/>
        <w:autoSpaceDN w:val="0"/>
        <w:adjustRightInd w:val="0"/>
        <w:ind w:right="536" w:firstLine="72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757F" w:rsidRPr="0080757F" w:rsidRDefault="0080757F" w:rsidP="0080757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0757F">
        <w:rPr>
          <w:rFonts w:ascii="Times New Roman" w:eastAsia="Times New Roman" w:hAnsi="Times New Roman" w:cs="Times New Roman"/>
          <w:sz w:val="16"/>
          <w:szCs w:val="16"/>
          <w:lang w:eastAsia="ru-RU"/>
        </w:rPr>
        <w:t>ПРОГНОЗ</w:t>
      </w:r>
    </w:p>
    <w:p w:rsidR="0080757F" w:rsidRPr="0080757F" w:rsidRDefault="0080757F" w:rsidP="0080757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0757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сводных показателей муниципальных заданий на оказание муниципальных услуг (выполнение работ) </w:t>
      </w:r>
      <w:proofErr w:type="gramStart"/>
      <w:r w:rsidRPr="0080757F">
        <w:rPr>
          <w:rFonts w:ascii="Times New Roman" w:eastAsia="Times New Roman" w:hAnsi="Times New Roman" w:cs="Times New Roman"/>
          <w:sz w:val="16"/>
          <w:szCs w:val="16"/>
          <w:lang w:eastAsia="ru-RU"/>
        </w:rPr>
        <w:t>муниципальными</w:t>
      </w:r>
      <w:proofErr w:type="gramEnd"/>
    </w:p>
    <w:p w:rsidR="0080757F" w:rsidRPr="0080757F" w:rsidRDefault="0080757F" w:rsidP="0080757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0757F">
        <w:rPr>
          <w:rFonts w:ascii="Times New Roman" w:eastAsia="Times New Roman" w:hAnsi="Times New Roman" w:cs="Times New Roman"/>
          <w:sz w:val="16"/>
          <w:szCs w:val="16"/>
          <w:lang w:eastAsia="ru-RU"/>
        </w:rPr>
        <w:t>учреждениями Мокшанского района по муниципальной программе</w:t>
      </w:r>
    </w:p>
    <w:p w:rsidR="0080757F" w:rsidRPr="0080757F" w:rsidRDefault="0080757F" w:rsidP="0080757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0757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«Развитие образования в </w:t>
      </w:r>
      <w:proofErr w:type="spellStart"/>
      <w:r w:rsidRPr="0080757F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80757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районе» на 2022 -2027 годы</w:t>
      </w:r>
    </w:p>
    <w:p w:rsidR="0080757F" w:rsidRPr="0080757F" w:rsidRDefault="0080757F" w:rsidP="0080757F">
      <w:pPr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0757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</w:p>
    <w:tbl>
      <w:tblPr>
        <w:tblW w:w="15350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3544"/>
        <w:gridCol w:w="1701"/>
        <w:gridCol w:w="992"/>
        <w:gridCol w:w="606"/>
        <w:gridCol w:w="567"/>
        <w:gridCol w:w="567"/>
        <w:gridCol w:w="567"/>
        <w:gridCol w:w="710"/>
        <w:gridCol w:w="708"/>
        <w:gridCol w:w="709"/>
        <w:gridCol w:w="851"/>
        <w:gridCol w:w="850"/>
        <w:gridCol w:w="850"/>
        <w:gridCol w:w="851"/>
        <w:gridCol w:w="851"/>
      </w:tblGrid>
      <w:tr w:rsidR="0080757F" w:rsidRPr="0080757F" w:rsidTr="0080757F">
        <w:trPr>
          <w:trHeight w:val="352"/>
        </w:trPr>
        <w:tc>
          <w:tcPr>
            <w:tcW w:w="1535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 администрации Мокшанского района</w:t>
            </w:r>
          </w:p>
        </w:tc>
      </w:tr>
      <w:tr w:rsidR="0080757F" w:rsidRPr="0080757F" w:rsidTr="0080757F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услуги (работы)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Наименование показателя, 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характеризующего</w:t>
            </w:r>
            <w:proofErr w:type="gram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объем услуги (работы)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Единица измерения объема </w:t>
            </w:r>
            <w:proofErr w:type="spellStart"/>
            <w:proofErr w:type="gram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муници-пальной</w:t>
            </w:r>
            <w:proofErr w:type="spellEnd"/>
            <w:proofErr w:type="gram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услуги</w:t>
            </w:r>
          </w:p>
        </w:tc>
        <w:tc>
          <w:tcPr>
            <w:tcW w:w="3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муниципальной услуги</w:t>
            </w: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бюджета Мокшанского района на оказание муниципальной услуги (выполнение работы),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рублей</w:t>
            </w:r>
          </w:p>
        </w:tc>
      </w:tr>
      <w:tr w:rsidR="0080757F" w:rsidRPr="0080757F" w:rsidTr="0080757F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</w:tr>
      <w:tr w:rsidR="0080757F" w:rsidRPr="0080757F" w:rsidTr="0080757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</w:tr>
      <w:tr w:rsidR="0080757F" w:rsidRPr="0080757F" w:rsidTr="0080757F">
        <w:tc>
          <w:tcPr>
            <w:tcW w:w="1535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Подпрограмма 1. «Развитие дошкольного, общего и дополнительного образования детей»</w:t>
            </w:r>
          </w:p>
        </w:tc>
      </w:tr>
      <w:tr w:rsidR="0080757F" w:rsidRPr="0080757F" w:rsidTr="0080757F">
        <w:tc>
          <w:tcPr>
            <w:tcW w:w="1535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 администрации Мокшанского района</w:t>
            </w:r>
          </w:p>
        </w:tc>
      </w:tr>
      <w:tr w:rsidR="0080757F" w:rsidRPr="0080757F" w:rsidTr="0080757F">
        <w:tc>
          <w:tcPr>
            <w:tcW w:w="1535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Основное мероприятие</w:t>
            </w: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развитие муниципальной системы дошкольного образования</w:t>
            </w:r>
          </w:p>
        </w:tc>
      </w:tr>
      <w:tr w:rsidR="0080757F" w:rsidRPr="0080757F" w:rsidTr="0080757F">
        <w:tc>
          <w:tcPr>
            <w:tcW w:w="1535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Мероприятие</w:t>
            </w: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исполнение от дельных государственных полномочий в сфере образования по финансированию муниципальных дошкольных организаций в рамках подпрограммы «Модернизация дошкольного, общего и дополнительного образования детей» государственной программы Пензенской области «Развитие системы образования в Пензенской области»</w:t>
            </w:r>
          </w:p>
        </w:tc>
      </w:tr>
      <w:tr w:rsidR="0080757F" w:rsidRPr="0080757F" w:rsidTr="0080757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right="-6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воспитанников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55684,1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52988,0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60387,0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62479,3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58082,3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58082,3</w:t>
            </w:r>
          </w:p>
        </w:tc>
      </w:tr>
      <w:tr w:rsidR="0080757F" w:rsidRPr="0080757F" w:rsidTr="0080757F">
        <w:tc>
          <w:tcPr>
            <w:tcW w:w="1535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мероприятие:  модернизация системы общего образования, создание условий для равного доступа к качественному образованию детей с ограниченными возможностями</w:t>
            </w:r>
          </w:p>
        </w:tc>
      </w:tr>
      <w:tr w:rsidR="0080757F" w:rsidRPr="0080757F" w:rsidTr="0080757F">
        <w:tc>
          <w:tcPr>
            <w:tcW w:w="1535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Мероприятие</w:t>
            </w: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обеспечение деятельности (оказание услуг) общеобразовательных организаций, исполнение государственных полномочий Пензенской области в сфере образования по финансированию муниципальных общеобразовательных организаций</w:t>
            </w:r>
          </w:p>
        </w:tc>
      </w:tr>
      <w:tr w:rsidR="0080757F" w:rsidRPr="0080757F" w:rsidTr="0080757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общеобразовательных программ начального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gram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обучающихся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59699,6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60716,3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67191,6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66980,9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58431,8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58431,8</w:t>
            </w:r>
          </w:p>
        </w:tc>
      </w:tr>
      <w:tr w:rsidR="0080757F" w:rsidRPr="0080757F" w:rsidTr="0080757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общеобразовательных программ основного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gram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обучающихся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69787,7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73569,5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81374,7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81119,6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70952,9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70952,9</w:t>
            </w:r>
          </w:p>
        </w:tc>
      </w:tr>
      <w:tr w:rsidR="0080757F" w:rsidRPr="0080757F" w:rsidTr="0080757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общеобразовательных программ среднего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gram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обучающихся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8706,2</w:t>
            </w:r>
          </w:p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8845,6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9873,4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9738,6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9738,6</w:t>
            </w:r>
          </w:p>
        </w:tc>
      </w:tr>
      <w:tr w:rsidR="0080757F" w:rsidRPr="0080757F" w:rsidTr="0080757F">
        <w:tc>
          <w:tcPr>
            <w:tcW w:w="1535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Основное мероприятие</w:t>
            </w: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развитие муниципальной системы дополнительного образования,  развитие системы поддержки талантливых детей</w:t>
            </w:r>
          </w:p>
        </w:tc>
      </w:tr>
      <w:tr w:rsidR="0080757F" w:rsidRPr="0080757F" w:rsidTr="0080757F">
        <w:tc>
          <w:tcPr>
            <w:tcW w:w="1535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Мероприятие</w:t>
            </w: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обеспечение деятельности (оказание услуг) организаций дополнительного образования</w:t>
            </w:r>
          </w:p>
        </w:tc>
      </w:tr>
      <w:tr w:rsidR="0080757F" w:rsidRPr="0080757F" w:rsidTr="0080757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воспитанников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tabs>
                <w:tab w:val="left" w:pos="199"/>
                <w:tab w:val="center" w:pos="576"/>
              </w:tabs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24419,8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25836,6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26990,4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27757,9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22868,7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22868,7</w:t>
            </w:r>
          </w:p>
        </w:tc>
      </w:tr>
    </w:tbl>
    <w:p w:rsidR="0080757F" w:rsidRPr="0080757F" w:rsidRDefault="0080757F" w:rsidP="00E31343">
      <w:pPr>
        <w:ind w:right="110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0757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».</w:t>
      </w:r>
    </w:p>
    <w:p w:rsidR="00A12CC9" w:rsidRDefault="0080757F" w:rsidP="00E31343">
      <w:pPr>
        <w:ind w:right="53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0757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A12CC9" w:rsidRDefault="00A12CC9" w:rsidP="00E31343">
      <w:pPr>
        <w:ind w:right="53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F598C" w:rsidRDefault="004F598C" w:rsidP="00E31343">
      <w:pPr>
        <w:ind w:right="53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F598C" w:rsidRDefault="004F598C" w:rsidP="00E31343">
      <w:pPr>
        <w:ind w:right="53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757F" w:rsidRPr="0080757F" w:rsidRDefault="0080757F" w:rsidP="00E31343">
      <w:pPr>
        <w:ind w:right="53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0757F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Приложение к постановлению </w:t>
      </w:r>
    </w:p>
    <w:p w:rsidR="0080757F" w:rsidRPr="0080757F" w:rsidRDefault="0080757F" w:rsidP="00E31343">
      <w:pPr>
        <w:ind w:right="53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0757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администрации Мокшанского района </w:t>
      </w:r>
    </w:p>
    <w:p w:rsidR="0080757F" w:rsidRPr="0080757F" w:rsidRDefault="0080757F" w:rsidP="00E31343">
      <w:pPr>
        <w:ind w:right="53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0757F">
        <w:rPr>
          <w:rFonts w:ascii="Times New Roman" w:eastAsia="Times New Roman" w:hAnsi="Times New Roman" w:cs="Times New Roman"/>
          <w:sz w:val="16"/>
          <w:szCs w:val="16"/>
          <w:lang w:eastAsia="ru-RU"/>
        </w:rPr>
        <w:t>от 29.09.2023 №824</w:t>
      </w:r>
    </w:p>
    <w:p w:rsidR="0080757F" w:rsidRPr="0080757F" w:rsidRDefault="0080757F" w:rsidP="00E31343">
      <w:pPr>
        <w:ind w:right="53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0757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«Приложение 9 </w:t>
      </w:r>
    </w:p>
    <w:p w:rsidR="0080757F" w:rsidRPr="0080757F" w:rsidRDefault="0080757F" w:rsidP="00E31343">
      <w:pPr>
        <w:ind w:right="53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0757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муниципальной программе Мокшанского района </w:t>
      </w:r>
    </w:p>
    <w:p w:rsidR="0080757F" w:rsidRPr="0080757F" w:rsidRDefault="0080757F" w:rsidP="00E31343">
      <w:pPr>
        <w:ind w:right="53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0757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Пензенской области «Развитие образования </w:t>
      </w:r>
      <w:proofErr w:type="gramStart"/>
      <w:r w:rsidRPr="0080757F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End"/>
      <w:r w:rsidRPr="0080757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80757F" w:rsidRPr="0080757F" w:rsidRDefault="0080757F" w:rsidP="00E31343">
      <w:pPr>
        <w:ind w:right="53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0757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</w:t>
      </w:r>
      <w:proofErr w:type="spellStart"/>
      <w:r w:rsidRPr="0080757F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80757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80757F">
        <w:rPr>
          <w:rFonts w:ascii="Times New Roman" w:eastAsia="Times New Roman" w:hAnsi="Times New Roman" w:cs="Times New Roman"/>
          <w:sz w:val="16"/>
          <w:szCs w:val="16"/>
          <w:lang w:eastAsia="ru-RU"/>
        </w:rPr>
        <w:t>районе</w:t>
      </w:r>
      <w:proofErr w:type="gramEnd"/>
      <w:r w:rsidRPr="0080757F">
        <w:rPr>
          <w:rFonts w:ascii="Times New Roman" w:eastAsia="Times New Roman" w:hAnsi="Times New Roman" w:cs="Times New Roman"/>
          <w:sz w:val="16"/>
          <w:szCs w:val="16"/>
          <w:lang w:eastAsia="ru-RU"/>
        </w:rPr>
        <w:t>» на 2014-2027 годы</w:t>
      </w:r>
    </w:p>
    <w:tbl>
      <w:tblPr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0"/>
        <w:gridCol w:w="1425"/>
        <w:gridCol w:w="3685"/>
        <w:gridCol w:w="4111"/>
        <w:gridCol w:w="992"/>
        <w:gridCol w:w="992"/>
        <w:gridCol w:w="992"/>
        <w:gridCol w:w="992"/>
        <w:gridCol w:w="851"/>
        <w:gridCol w:w="993"/>
      </w:tblGrid>
      <w:tr w:rsidR="0080757F" w:rsidRPr="0080757F" w:rsidTr="00A12CC9">
        <w:trPr>
          <w:trHeight w:val="315"/>
        </w:trPr>
        <w:tc>
          <w:tcPr>
            <w:tcW w:w="15593" w:type="dxa"/>
            <w:gridSpan w:val="10"/>
            <w:tcBorders>
              <w:top w:val="nil"/>
              <w:bottom w:val="nil"/>
            </w:tcBorders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4F598C" w:rsidRDefault="004F598C" w:rsidP="008075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РЕСУРСНОЕ ОБЕСПЕЧЕНИЕ</w:t>
            </w:r>
          </w:p>
        </w:tc>
      </w:tr>
      <w:tr w:rsidR="0080757F" w:rsidRPr="0080757F" w:rsidTr="00A12CC9">
        <w:trPr>
          <w:trHeight w:val="630"/>
        </w:trPr>
        <w:tc>
          <w:tcPr>
            <w:tcW w:w="15593" w:type="dxa"/>
            <w:gridSpan w:val="10"/>
            <w:tcBorders>
              <w:top w:val="nil"/>
              <w:bottom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реализации муниципальной программы Мокшанского района «Развитие образования в </w:t>
            </w:r>
            <w:proofErr w:type="spellStart"/>
            <w:r w:rsidRPr="008075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8075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районе» на 2014-2027 годы</w:t>
            </w:r>
            <w:r w:rsidRPr="008075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счет всех источников финансирования на 2022 - 2027 годы</w:t>
            </w:r>
          </w:p>
        </w:tc>
      </w:tr>
      <w:tr w:rsidR="0080757F" w:rsidRPr="0080757F" w:rsidTr="00A12CC9">
        <w:trPr>
          <w:trHeight w:val="245"/>
        </w:trPr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ind w:right="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9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Управление образованием  администрации Мокшанского района</w:t>
            </w:r>
          </w:p>
        </w:tc>
      </w:tr>
      <w:tr w:rsidR="0080757F" w:rsidRPr="0080757F" w:rsidTr="00A12CC9">
        <w:trPr>
          <w:trHeight w:val="287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8075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8075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36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4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Оценка расходов, тыс. рублей</w:t>
            </w:r>
          </w:p>
        </w:tc>
      </w:tr>
      <w:tr w:rsidR="0080757F" w:rsidRPr="0080757F" w:rsidTr="00A12CC9">
        <w:trPr>
          <w:trHeight w:val="25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</w:tr>
      <w:tr w:rsidR="0080757F" w:rsidRPr="0080757F" w:rsidTr="00A12CC9">
        <w:trPr>
          <w:trHeight w:val="14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</w:tr>
      <w:tr w:rsidR="0080757F" w:rsidRPr="0080757F" w:rsidTr="00A12CC9">
        <w:trPr>
          <w:trHeight w:val="31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«Развитие образования в </w:t>
            </w:r>
            <w:proofErr w:type="spellStart"/>
            <w:r w:rsidRPr="008075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8075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 на 2014-2027 годы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363 490,6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388 686,4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376 378,2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377 632,0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346 526,4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346 526,4</w:t>
            </w:r>
          </w:p>
        </w:tc>
      </w:tr>
      <w:tr w:rsidR="0080757F" w:rsidRPr="0080757F" w:rsidTr="00A12CC9">
        <w:trPr>
          <w:trHeight w:val="45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96 915,6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123 015,4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88 285,5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87 217,8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74 574,0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74 574,0</w:t>
            </w:r>
          </w:p>
        </w:tc>
      </w:tr>
      <w:tr w:rsidR="0080757F" w:rsidRPr="0080757F" w:rsidTr="00A12CC9">
        <w:trPr>
          <w:trHeight w:val="11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20 991,8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20 811,7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20 866,2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20 355,8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19 251,2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19 251,2</w:t>
            </w:r>
          </w:p>
        </w:tc>
      </w:tr>
      <w:tr w:rsidR="0080757F" w:rsidRPr="0080757F" w:rsidTr="00A12CC9">
        <w:trPr>
          <w:trHeight w:val="22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224 248,0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tabs>
                <w:tab w:val="center" w:pos="529"/>
              </w:tabs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235 611,7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259 057,5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261 889,4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244 532,2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244 532,2</w:t>
            </w:r>
          </w:p>
        </w:tc>
      </w:tr>
      <w:tr w:rsidR="0080757F" w:rsidRPr="0080757F" w:rsidTr="00A12CC9">
        <w:trPr>
          <w:trHeight w:val="7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бюджета </w:t>
            </w:r>
            <w:proofErr w:type="spell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5 153,6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tabs>
                <w:tab w:val="center" w:pos="529"/>
              </w:tabs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80757F" w:rsidRPr="0080757F" w:rsidTr="00A12CC9">
        <w:trPr>
          <w:trHeight w:val="17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16 181,6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9 247,6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8 169,0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8 169,0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8 169,0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8 169,0</w:t>
            </w:r>
          </w:p>
        </w:tc>
      </w:tr>
      <w:tr w:rsidR="0080757F" w:rsidRPr="0080757F" w:rsidTr="00A12CC9">
        <w:trPr>
          <w:trHeight w:val="262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1</w:t>
            </w:r>
          </w:p>
          <w:p w:rsidR="0080757F" w:rsidRPr="0080757F" w:rsidRDefault="0080757F" w:rsidP="0080757F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0757F" w:rsidRPr="0080757F" w:rsidRDefault="0080757F" w:rsidP="0080757F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0757F" w:rsidRPr="0080757F" w:rsidRDefault="0080757F" w:rsidP="0080757F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0757F" w:rsidRPr="0080757F" w:rsidRDefault="0080757F" w:rsidP="0080757F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Развитие дошкольного, общего и дополнительного образования в </w:t>
            </w:r>
            <w:proofErr w:type="spell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358 977,1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380 879,0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370 173,9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371 427,7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342 167,3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342 167,3</w:t>
            </w:r>
          </w:p>
        </w:tc>
      </w:tr>
      <w:tr w:rsidR="0080757F" w:rsidRPr="0080757F" w:rsidTr="00A12CC9">
        <w:trPr>
          <w:trHeight w:val="36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tabs>
                <w:tab w:val="left" w:pos="465"/>
                <w:tab w:val="center" w:pos="1788"/>
              </w:tabs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96 844,0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tabs>
                <w:tab w:val="left" w:pos="465"/>
                <w:tab w:val="center" w:pos="1788"/>
              </w:tabs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122 860,7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tabs>
                <w:tab w:val="left" w:pos="465"/>
                <w:tab w:val="center" w:pos="1788"/>
              </w:tabs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88 277,2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tabs>
                <w:tab w:val="left" w:pos="465"/>
                <w:tab w:val="center" w:pos="1788"/>
              </w:tabs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87 209,5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tabs>
                <w:tab w:val="left" w:pos="465"/>
                <w:tab w:val="center" w:pos="1788"/>
              </w:tabs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74 574,0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tabs>
                <w:tab w:val="left" w:pos="465"/>
                <w:tab w:val="center" w:pos="1788"/>
              </w:tabs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74 574,0</w:t>
            </w:r>
          </w:p>
        </w:tc>
      </w:tr>
      <w:tr w:rsidR="0080757F" w:rsidRPr="0080757F" w:rsidTr="00A12CC9">
        <w:trPr>
          <w:trHeight w:val="25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20 469,0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19 157,0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19 235,1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18 724,7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19 251,2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19 251,2</w:t>
            </w:r>
          </w:p>
        </w:tc>
      </w:tr>
      <w:tr w:rsidR="0080757F" w:rsidRPr="0080757F" w:rsidTr="00A12CC9">
        <w:trPr>
          <w:trHeight w:val="28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220 720,0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230 692,3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254 492,6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257 324,5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240 173,1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240 173,1</w:t>
            </w:r>
          </w:p>
        </w:tc>
      </w:tr>
      <w:tr w:rsidR="0080757F" w:rsidRPr="0080757F" w:rsidTr="00A12CC9">
        <w:trPr>
          <w:trHeight w:val="11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бюджета </w:t>
            </w:r>
            <w:proofErr w:type="spell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5 153,6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0757F" w:rsidRPr="0080757F" w:rsidTr="00A12CC9">
        <w:trPr>
          <w:trHeight w:val="22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15 790,5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8 169,0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8 169,0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8 169,0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8 169,0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8 169,0</w:t>
            </w:r>
          </w:p>
        </w:tc>
      </w:tr>
      <w:tr w:rsidR="0080757F" w:rsidRPr="0080757F" w:rsidTr="00A12CC9">
        <w:trPr>
          <w:trHeight w:val="141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муниципальной системы дошкольного образования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66 060,2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60 905,5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64 956,0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67 048,3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62 651,3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62 651,3</w:t>
            </w:r>
          </w:p>
        </w:tc>
      </w:tr>
      <w:tr w:rsidR="0080757F" w:rsidRPr="0080757F" w:rsidTr="00A12CC9">
        <w:trPr>
          <w:trHeight w:val="37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7 527,6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8 322,4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5 920,9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5 920,9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4 397,3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4 397,3</w:t>
            </w:r>
          </w:p>
        </w:tc>
      </w:tr>
      <w:tr w:rsidR="0080757F" w:rsidRPr="0080757F" w:rsidTr="00A12CC9">
        <w:trPr>
          <w:trHeight w:val="27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0757F" w:rsidRPr="0080757F" w:rsidTr="00A12CC9">
        <w:trPr>
          <w:trHeight w:val="26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50 355,5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48 014,1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54 466,1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56 558,4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53 685,0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53 685,0</w:t>
            </w:r>
          </w:p>
        </w:tc>
      </w:tr>
      <w:tr w:rsidR="0080757F" w:rsidRPr="0080757F" w:rsidTr="00A12CC9">
        <w:trPr>
          <w:trHeight w:val="142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8 177,1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4 569,0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4 569,0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4 569,0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4 569,0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4 569,0</w:t>
            </w:r>
          </w:p>
        </w:tc>
      </w:tr>
      <w:tr w:rsidR="0080757F" w:rsidRPr="0080757F" w:rsidTr="00A12CC9">
        <w:trPr>
          <w:trHeight w:val="329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Модернизация системы общего образования, создание условий для равного доступа к качественному образованию детей с ограниченными возможностями, создание единой информационной системы сферы образования района, переход на новые образовательные стандарты, изменение школьной инфраструктуры, формирование здорового образа жизни</w:t>
            </w:r>
          </w:p>
          <w:p w:rsidR="004F598C" w:rsidRPr="0080757F" w:rsidRDefault="004F598C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181 089,2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201 049,1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181 951,1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180 797,3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163 018,1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163 018,1</w:t>
            </w:r>
          </w:p>
        </w:tc>
      </w:tr>
      <w:tr w:rsidR="0080757F" w:rsidRPr="0080757F" w:rsidTr="00A12CC9">
        <w:trPr>
          <w:trHeight w:val="56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31 399,5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54 335,8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23 411,0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23 441,7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13 696,2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13 696,2</w:t>
            </w:r>
          </w:p>
        </w:tc>
      </w:tr>
      <w:tr w:rsidR="0080757F" w:rsidRPr="0080757F" w:rsidTr="00A12CC9"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18 840,0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19 157,0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19 235,1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18 724,7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19 251,2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19 251,2</w:t>
            </w:r>
          </w:p>
        </w:tc>
      </w:tr>
      <w:tr w:rsidR="0080757F" w:rsidRPr="0080757F" w:rsidTr="00A12CC9">
        <w:trPr>
          <w:trHeight w:val="19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125 048,0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124 556,3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136 305,0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135 630,9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127 070,7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127 070,7</w:t>
            </w:r>
          </w:p>
        </w:tc>
      </w:tr>
      <w:tr w:rsidR="0080757F" w:rsidRPr="0080757F" w:rsidTr="00A12CC9">
        <w:trPr>
          <w:trHeight w:val="30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5 801,7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3 000,0</w:t>
            </w:r>
          </w:p>
        </w:tc>
      </w:tr>
      <w:tr w:rsidR="0080757F" w:rsidRPr="0080757F" w:rsidTr="00A12CC9">
        <w:trPr>
          <w:trHeight w:val="241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1.3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3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муниципальной системы дополнительного образования, развитие системы поддержки талантливых детей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28 240,3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29 558,7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30 037,8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28 357,9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23 468,7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23 468,7</w:t>
            </w:r>
          </w:p>
        </w:tc>
      </w:tr>
      <w:tr w:rsidR="0080757F" w:rsidRPr="0080757F" w:rsidTr="00A12CC9">
        <w:trPr>
          <w:trHeight w:val="26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20 761,7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23 253,5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23 325,9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21 527,6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16 936,10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16 936,10</w:t>
            </w:r>
          </w:p>
        </w:tc>
      </w:tr>
      <w:tr w:rsidR="0080757F" w:rsidRPr="0080757F" w:rsidTr="00A12CC9">
        <w:trPr>
          <w:trHeight w:val="18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0757F" w:rsidRPr="0080757F" w:rsidTr="00A12CC9">
        <w:trPr>
          <w:trHeight w:val="18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4 134,9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5 705,2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6 111,9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6 230,3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5 932,6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5 932,6</w:t>
            </w:r>
          </w:p>
        </w:tc>
      </w:tr>
      <w:tr w:rsidR="0080757F" w:rsidRPr="0080757F" w:rsidTr="00A12CC9">
        <w:trPr>
          <w:trHeight w:val="23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бюджета </w:t>
            </w:r>
            <w:proofErr w:type="spell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0757F" w:rsidRPr="0080757F" w:rsidTr="00A12CC9">
        <w:trPr>
          <w:trHeight w:val="27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1 811,7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</w:tr>
      <w:tr w:rsidR="0080757F" w:rsidRPr="0080757F" w:rsidTr="00A12CC9">
        <w:trPr>
          <w:trHeight w:val="241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4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поддержка работников системы образования</w:t>
            </w:r>
          </w:p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15 862,2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19 654,1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20 789,8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21 843,4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22 397,8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22 397,8</w:t>
            </w:r>
          </w:p>
        </w:tc>
      </w:tr>
      <w:tr w:rsidR="0080757F" w:rsidRPr="0080757F" w:rsidTr="00A12CC9">
        <w:trPr>
          <w:trHeight w:val="28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0757F" w:rsidRPr="0080757F" w:rsidTr="00A12CC9">
        <w:trPr>
          <w:trHeight w:val="24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0757F" w:rsidRPr="0080757F" w:rsidTr="00A12CC9">
        <w:trPr>
          <w:trHeight w:val="13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15 862,2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19 654,1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20 789,8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21 843,4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22 397,8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22 397,8</w:t>
            </w:r>
          </w:p>
        </w:tc>
      </w:tr>
      <w:tr w:rsidR="0080757F" w:rsidRPr="0080757F" w:rsidTr="00A12CC9">
        <w:trPr>
          <w:trHeight w:val="17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0757F" w:rsidRPr="0080757F" w:rsidTr="00A12CC9">
        <w:trPr>
          <w:trHeight w:val="223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5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государственной политики в сфере защиты детей-сирот и детей, оставшихся без попечения родителей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10 306,4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12 400,8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14 619,9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15 125,8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14 981,0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14 981,0</w:t>
            </w:r>
          </w:p>
        </w:tc>
      </w:tr>
      <w:tr w:rsidR="0080757F" w:rsidRPr="0080757F" w:rsidTr="00A12CC9">
        <w:trPr>
          <w:trHeight w:val="42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0757F" w:rsidRPr="0080757F" w:rsidTr="00A12CC9">
        <w:trPr>
          <w:trHeight w:val="13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0757F" w:rsidRPr="0080757F" w:rsidTr="00A12CC9">
        <w:trPr>
          <w:trHeight w:val="18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10 306,4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12 400,8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14 619,9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15 125,8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14 981,0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14 981,0</w:t>
            </w:r>
          </w:p>
        </w:tc>
      </w:tr>
      <w:tr w:rsidR="0080757F" w:rsidRPr="0080757F" w:rsidTr="00A12CC9">
        <w:trPr>
          <w:trHeight w:val="22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0757F" w:rsidRPr="0080757F" w:rsidTr="00A12CC9">
        <w:trPr>
          <w:trHeight w:val="23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6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муниципальных функций по управлению системой образования Мокшанского района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55 644,5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57 310,8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57 819,3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58 255,0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55 650,4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55 650,4</w:t>
            </w:r>
          </w:p>
        </w:tc>
      </w:tr>
      <w:tr w:rsidR="0080757F" w:rsidRPr="0080757F" w:rsidTr="00A12CC9">
        <w:trPr>
          <w:trHeight w:val="36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37 018,1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36 949,0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35 619,4</w:t>
            </w:r>
          </w:p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36 319,3</w:t>
            </w:r>
          </w:p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39 544,4</w:t>
            </w:r>
          </w:p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39 544,4</w:t>
            </w:r>
          </w:p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0757F" w:rsidRPr="0080757F" w:rsidTr="00A12CC9">
        <w:trPr>
          <w:trHeight w:val="14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0757F" w:rsidRPr="0080757F" w:rsidTr="00A12CC9">
        <w:trPr>
          <w:trHeight w:val="23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20 361,8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22 199,9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21 935,7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16 106,0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16 106,0</w:t>
            </w:r>
          </w:p>
        </w:tc>
      </w:tr>
      <w:tr w:rsidR="0080757F" w:rsidRPr="0080757F" w:rsidTr="00A12CC9">
        <w:trPr>
          <w:trHeight w:val="22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бюджета </w:t>
            </w:r>
            <w:proofErr w:type="spell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3 621,6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0757F" w:rsidRPr="0080757F" w:rsidTr="00A12CC9">
        <w:trPr>
          <w:trHeight w:val="14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0757F" w:rsidRPr="0080757F" w:rsidTr="00A12CC9">
        <w:trPr>
          <w:trHeight w:val="142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7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Антитеррористическая защищенность объектов муниципальных образовательных организаций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0757F" w:rsidRPr="0080757F" w:rsidTr="00A12CC9">
        <w:trPr>
          <w:trHeight w:val="31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0757F" w:rsidRPr="0080757F" w:rsidTr="00A12CC9">
        <w:trPr>
          <w:trHeight w:val="218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0757F" w:rsidRPr="0080757F" w:rsidTr="00A12CC9">
        <w:trPr>
          <w:trHeight w:val="27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0757F" w:rsidRPr="0080757F" w:rsidTr="00A12CC9">
        <w:trPr>
          <w:trHeight w:val="14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0757F" w:rsidRPr="0080757F" w:rsidTr="00A12CC9">
        <w:trPr>
          <w:trHeight w:val="139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1.8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8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«Учитель будущего»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0757F" w:rsidRPr="0080757F" w:rsidTr="00A12CC9">
        <w:trPr>
          <w:trHeight w:val="25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0757F" w:rsidRPr="0080757F" w:rsidTr="00A12CC9">
        <w:trPr>
          <w:trHeight w:val="18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0757F" w:rsidRPr="0080757F" w:rsidTr="00A12CC9">
        <w:trPr>
          <w:trHeight w:val="22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0757F" w:rsidRPr="0080757F" w:rsidTr="00A12CC9">
        <w:trPr>
          <w:trHeight w:val="13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  <w:p w:rsidR="004F598C" w:rsidRDefault="004F598C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F598C" w:rsidRPr="0080757F" w:rsidRDefault="004F598C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0757F" w:rsidRPr="0080757F" w:rsidTr="00A12CC9">
        <w:trPr>
          <w:trHeight w:val="11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1.9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9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1 774,3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0757F" w:rsidRPr="0080757F" w:rsidTr="00A12CC9">
        <w:trPr>
          <w:trHeight w:val="34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0757F" w:rsidRPr="0080757F" w:rsidTr="00A12CC9">
        <w:trPr>
          <w:trHeight w:val="26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1 629,0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0757F" w:rsidRPr="0080757F" w:rsidTr="00A12CC9">
        <w:trPr>
          <w:trHeight w:val="28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0757F" w:rsidRPr="0080757F" w:rsidTr="00A12CC9">
        <w:trPr>
          <w:trHeight w:val="27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0757F" w:rsidRPr="0080757F" w:rsidTr="00A12CC9">
        <w:trPr>
          <w:trHeight w:val="133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2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отдыха, оздоровления и занятости детей и подростков в </w:t>
            </w:r>
            <w:proofErr w:type="spell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3 985,4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6 136,0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4 556,7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4 556,7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4 359,1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4 359,1</w:t>
            </w:r>
          </w:p>
        </w:tc>
      </w:tr>
      <w:tr w:rsidR="0080757F" w:rsidRPr="0080757F" w:rsidTr="00A12CC9">
        <w:trPr>
          <w:trHeight w:val="36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0757F" w:rsidRPr="0080757F" w:rsidTr="00A12CC9">
        <w:trPr>
          <w:trHeight w:val="18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0757F" w:rsidRPr="0080757F" w:rsidTr="00A12CC9">
        <w:trPr>
          <w:trHeight w:val="234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3 525,4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4 911,1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4 556,7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4 556,7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4 359,1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4 359,1</w:t>
            </w:r>
          </w:p>
        </w:tc>
      </w:tr>
      <w:tr w:rsidR="0080757F" w:rsidRPr="0080757F" w:rsidTr="00A12CC9">
        <w:trPr>
          <w:trHeight w:val="26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1 078,6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0757F" w:rsidRPr="0080757F" w:rsidTr="00A12CC9">
        <w:trPr>
          <w:trHeight w:val="27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  <w:p w:rsidR="0080757F" w:rsidRPr="0080757F" w:rsidRDefault="0080757F" w:rsidP="0080757F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масштабов и повышение качества услуг по организации отдыха и оздоровления детей и подростков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3 985,4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4 556,7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4 556,7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4 359,1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4 359,1</w:t>
            </w:r>
          </w:p>
        </w:tc>
      </w:tr>
      <w:tr w:rsidR="0080757F" w:rsidRPr="0080757F" w:rsidTr="00A12CC9">
        <w:trPr>
          <w:trHeight w:val="272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0757F" w:rsidRPr="0080757F" w:rsidTr="00A12CC9">
        <w:trPr>
          <w:trHeight w:val="28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0757F" w:rsidRPr="0080757F" w:rsidTr="00A12CC9">
        <w:trPr>
          <w:trHeight w:val="27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3 525,4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4 911,1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4 556,7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4 556,7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4 359,1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4 359,1</w:t>
            </w:r>
          </w:p>
        </w:tc>
      </w:tr>
      <w:tr w:rsidR="0080757F" w:rsidRPr="0080757F" w:rsidTr="00A12CC9">
        <w:trPr>
          <w:trHeight w:val="26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0757F" w:rsidRPr="0080757F" w:rsidTr="00A12CC9">
        <w:trPr>
          <w:trHeight w:val="207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Расширение системы круглогодичного оздоровления, отдыха и занятости детей и подростков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0757F" w:rsidRPr="0080757F" w:rsidTr="00A12CC9">
        <w:trPr>
          <w:trHeight w:val="32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0757F" w:rsidRPr="0080757F" w:rsidTr="00A12CC9">
        <w:trPr>
          <w:trHeight w:val="134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0757F" w:rsidRPr="0080757F" w:rsidTr="00A12CC9">
        <w:trPr>
          <w:trHeight w:val="19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0757F" w:rsidRPr="0080757F" w:rsidTr="00A12CC9">
        <w:trPr>
          <w:trHeight w:val="22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0757F" w:rsidRPr="0080757F" w:rsidTr="00A12CC9">
        <w:trPr>
          <w:trHeight w:val="146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3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Совершенствование системы гражданского и патриотического воспитания, допризывной подготовки молодежи к военной службе, развитие военно-прикладных и военно-технических видов спорта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1 671,4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1 647,5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1 647,5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0757F" w:rsidRPr="0080757F" w:rsidTr="00A12CC9">
        <w:trPr>
          <w:trHeight w:val="341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0757F" w:rsidRPr="0080757F" w:rsidTr="00A12CC9">
        <w:trPr>
          <w:trHeight w:val="163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1 654,7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1 631,1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1 631,1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0757F" w:rsidRPr="0080757F" w:rsidTr="00A12CC9">
        <w:trPr>
          <w:trHeight w:val="16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0757F" w:rsidRPr="0080757F" w:rsidTr="00A12CC9">
        <w:trPr>
          <w:trHeight w:val="70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0757F" w:rsidRPr="0080757F" w:rsidTr="00A12CC9">
        <w:trPr>
          <w:trHeight w:val="257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</w:t>
            </w:r>
          </w:p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  <w:p w:rsidR="0080757F" w:rsidRPr="0080757F" w:rsidRDefault="0080757F" w:rsidP="0080757F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</w:t>
            </w: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Патриотическое воспитание граждан Российской Федерации</w:t>
            </w: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1 671,4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1 647,5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1 647,5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0757F" w:rsidRPr="0080757F" w:rsidTr="00A12CC9">
        <w:trPr>
          <w:trHeight w:val="341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0757F" w:rsidRPr="0080757F" w:rsidTr="00A12CC9">
        <w:trPr>
          <w:trHeight w:val="7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1 654,7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1 631,1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1 631,1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0757F" w:rsidRPr="0080757F" w:rsidTr="00A12CC9">
        <w:trPr>
          <w:trHeight w:val="11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0757F" w:rsidRPr="0080757F" w:rsidTr="00A12CC9">
        <w:trPr>
          <w:trHeight w:val="341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80757F" w:rsidRPr="0080757F" w:rsidRDefault="0080757F" w:rsidP="00A12CC9">
      <w:pPr>
        <w:ind w:right="124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0757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».</w:t>
      </w:r>
    </w:p>
    <w:p w:rsidR="0080757F" w:rsidRPr="0080757F" w:rsidRDefault="0080757F" w:rsidP="0080757F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757F" w:rsidRPr="0080757F" w:rsidRDefault="0080757F" w:rsidP="0080757F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757F" w:rsidRPr="0080757F" w:rsidRDefault="0080757F" w:rsidP="0080757F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757F" w:rsidRPr="0080757F" w:rsidRDefault="0080757F" w:rsidP="0080757F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757F" w:rsidRDefault="0080757F" w:rsidP="0080757F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12CC9" w:rsidRDefault="00A12CC9" w:rsidP="0080757F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12CC9" w:rsidRDefault="00A12CC9" w:rsidP="0080757F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12CC9" w:rsidRDefault="00A12CC9" w:rsidP="0080757F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F598C" w:rsidRDefault="004F598C" w:rsidP="0080757F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F598C" w:rsidRDefault="004F598C" w:rsidP="0080757F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12CC9" w:rsidRPr="0080757F" w:rsidRDefault="00A12CC9" w:rsidP="0080757F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757F" w:rsidRPr="0080757F" w:rsidRDefault="0080757F" w:rsidP="0080757F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757F" w:rsidRPr="0080757F" w:rsidRDefault="0080757F" w:rsidP="0080757F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757F" w:rsidRPr="0080757F" w:rsidRDefault="0080757F" w:rsidP="0080757F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757F" w:rsidRPr="0080757F" w:rsidRDefault="0080757F" w:rsidP="0080757F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757F" w:rsidRPr="0080757F" w:rsidRDefault="0080757F" w:rsidP="0080757F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757F" w:rsidRPr="0080757F" w:rsidRDefault="0080757F" w:rsidP="0080757F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757F" w:rsidRPr="0080757F" w:rsidRDefault="0080757F" w:rsidP="00A12CC9">
      <w:pPr>
        <w:ind w:right="53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0757F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Приложение к постановлению </w:t>
      </w:r>
    </w:p>
    <w:p w:rsidR="0080757F" w:rsidRPr="0080757F" w:rsidRDefault="0080757F" w:rsidP="00A12CC9">
      <w:pPr>
        <w:ind w:right="53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0757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администрации Мокшанского района </w:t>
      </w:r>
    </w:p>
    <w:p w:rsidR="0080757F" w:rsidRPr="0080757F" w:rsidRDefault="0080757F" w:rsidP="00A12CC9">
      <w:pPr>
        <w:ind w:right="53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0757F">
        <w:rPr>
          <w:rFonts w:ascii="Times New Roman" w:eastAsia="Times New Roman" w:hAnsi="Times New Roman" w:cs="Times New Roman"/>
          <w:sz w:val="16"/>
          <w:szCs w:val="16"/>
          <w:lang w:eastAsia="ru-RU"/>
        </w:rPr>
        <w:t>от 29.09.2023 №824</w:t>
      </w:r>
    </w:p>
    <w:p w:rsidR="0080757F" w:rsidRPr="0080757F" w:rsidRDefault="0080757F" w:rsidP="00A12CC9">
      <w:pPr>
        <w:tabs>
          <w:tab w:val="center" w:pos="4153"/>
          <w:tab w:val="right" w:pos="8306"/>
        </w:tabs>
        <w:ind w:left="33" w:right="53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0757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«Приложение 12</w:t>
      </w:r>
    </w:p>
    <w:p w:rsidR="0080757F" w:rsidRPr="0080757F" w:rsidRDefault="0080757F" w:rsidP="00A12CC9">
      <w:pPr>
        <w:tabs>
          <w:tab w:val="center" w:pos="4153"/>
          <w:tab w:val="right" w:pos="8306"/>
        </w:tabs>
        <w:ind w:left="33" w:right="53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0757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муниципальной программе Мокшанского района </w:t>
      </w:r>
    </w:p>
    <w:p w:rsidR="0080757F" w:rsidRPr="0080757F" w:rsidRDefault="0080757F" w:rsidP="00A12CC9">
      <w:pPr>
        <w:tabs>
          <w:tab w:val="center" w:pos="4153"/>
          <w:tab w:val="right" w:pos="8306"/>
        </w:tabs>
        <w:ind w:left="33" w:right="53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0757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Пензенской области «Развитие образования </w:t>
      </w:r>
      <w:proofErr w:type="gramStart"/>
      <w:r w:rsidRPr="0080757F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End"/>
      <w:r w:rsidRPr="0080757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80757F" w:rsidRPr="0080757F" w:rsidRDefault="0080757F" w:rsidP="00A12CC9">
      <w:pPr>
        <w:ind w:right="53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80757F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80757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80757F">
        <w:rPr>
          <w:rFonts w:ascii="Times New Roman" w:eastAsia="Times New Roman" w:hAnsi="Times New Roman" w:cs="Times New Roman"/>
          <w:sz w:val="16"/>
          <w:szCs w:val="16"/>
          <w:lang w:eastAsia="ru-RU"/>
        </w:rPr>
        <w:t>районе</w:t>
      </w:r>
      <w:proofErr w:type="gramEnd"/>
      <w:r w:rsidRPr="0080757F">
        <w:rPr>
          <w:rFonts w:ascii="Times New Roman" w:eastAsia="Times New Roman" w:hAnsi="Times New Roman" w:cs="Times New Roman"/>
          <w:sz w:val="16"/>
          <w:szCs w:val="16"/>
          <w:lang w:eastAsia="ru-RU"/>
        </w:rPr>
        <w:t>» на 2014-2027 годы</w:t>
      </w:r>
    </w:p>
    <w:p w:rsidR="0080757F" w:rsidRPr="0080757F" w:rsidRDefault="0080757F" w:rsidP="00A12CC9">
      <w:pPr>
        <w:widowControl w:val="0"/>
        <w:autoSpaceDE w:val="0"/>
        <w:autoSpaceDN w:val="0"/>
        <w:adjustRightInd w:val="0"/>
        <w:ind w:right="536" w:firstLine="72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0757F" w:rsidRPr="0080757F" w:rsidRDefault="0080757F" w:rsidP="0080757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0757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РЕСУРСНОЕ ОБЕСПЕЧЕНИЕ</w:t>
      </w:r>
    </w:p>
    <w:p w:rsidR="0080757F" w:rsidRPr="0080757F" w:rsidRDefault="0080757F" w:rsidP="0080757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0757F">
        <w:rPr>
          <w:rFonts w:ascii="Times New Roman" w:eastAsia="Times New Roman" w:hAnsi="Times New Roman" w:cs="Arial"/>
          <w:b/>
          <w:bCs/>
          <w:sz w:val="16"/>
          <w:szCs w:val="16"/>
          <w:lang w:eastAsia="ru-RU"/>
        </w:rPr>
        <w:t xml:space="preserve">реализации муниципальной программы Мокшанского района «Развитие образования в </w:t>
      </w:r>
      <w:proofErr w:type="spellStart"/>
      <w:r w:rsidRPr="0080757F">
        <w:rPr>
          <w:rFonts w:ascii="Times New Roman" w:eastAsia="Times New Roman" w:hAnsi="Times New Roman" w:cs="Arial"/>
          <w:b/>
          <w:bCs/>
          <w:sz w:val="16"/>
          <w:szCs w:val="16"/>
          <w:lang w:eastAsia="ru-RU"/>
        </w:rPr>
        <w:t>Мокшанском</w:t>
      </w:r>
      <w:proofErr w:type="spellEnd"/>
      <w:r w:rsidRPr="0080757F">
        <w:rPr>
          <w:rFonts w:ascii="Times New Roman" w:eastAsia="Times New Roman" w:hAnsi="Times New Roman" w:cs="Arial"/>
          <w:b/>
          <w:bCs/>
          <w:sz w:val="16"/>
          <w:szCs w:val="16"/>
          <w:lang w:eastAsia="ru-RU"/>
        </w:rPr>
        <w:t xml:space="preserve"> районе» на 2014-2027 годы </w:t>
      </w:r>
      <w:r w:rsidRPr="0080757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за счет всех источников финансирования на 2022 - 2027 годы</w:t>
      </w:r>
    </w:p>
    <w:p w:rsidR="0080757F" w:rsidRPr="0080757F" w:rsidRDefault="0080757F" w:rsidP="0080757F">
      <w:pPr>
        <w:ind w:right="-37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904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419"/>
        <w:gridCol w:w="3968"/>
        <w:gridCol w:w="1701"/>
        <w:gridCol w:w="567"/>
        <w:gridCol w:w="546"/>
        <w:gridCol w:w="9"/>
        <w:gridCol w:w="418"/>
        <w:gridCol w:w="9"/>
        <w:gridCol w:w="1154"/>
        <w:gridCol w:w="426"/>
        <w:gridCol w:w="9"/>
        <w:gridCol w:w="850"/>
        <w:gridCol w:w="9"/>
        <w:gridCol w:w="841"/>
        <w:gridCol w:w="9"/>
        <w:gridCol w:w="842"/>
        <w:gridCol w:w="9"/>
        <w:gridCol w:w="841"/>
        <w:gridCol w:w="9"/>
        <w:gridCol w:w="842"/>
        <w:gridCol w:w="9"/>
        <w:gridCol w:w="841"/>
        <w:gridCol w:w="9"/>
      </w:tblGrid>
      <w:tr w:rsidR="0080757F" w:rsidRPr="0080757F" w:rsidTr="009350F8">
        <w:trPr>
          <w:trHeight w:val="20"/>
        </w:trPr>
        <w:tc>
          <w:tcPr>
            <w:tcW w:w="7655" w:type="dxa"/>
            <w:gridSpan w:val="4"/>
            <w:vAlign w:val="center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8249" w:type="dxa"/>
            <w:gridSpan w:val="20"/>
          </w:tcPr>
          <w:p w:rsidR="0080757F" w:rsidRPr="0080757F" w:rsidRDefault="009350F8" w:rsidP="009350F8">
            <w:pPr>
              <w:widowControl w:val="0"/>
              <w:tabs>
                <w:tab w:val="left" w:pos="3077"/>
              </w:tabs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  <w:r w:rsidR="0080757F" w:rsidRPr="008075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Управление образованием администрации Мокшанского района</w:t>
            </w:r>
          </w:p>
        </w:tc>
      </w:tr>
      <w:tr w:rsidR="0080757F" w:rsidRPr="0080757F" w:rsidTr="009350F8">
        <w:trPr>
          <w:trHeight w:val="20"/>
        </w:trPr>
        <w:tc>
          <w:tcPr>
            <w:tcW w:w="567" w:type="dxa"/>
            <w:vMerge w:val="restart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3968" w:type="dxa"/>
            <w:vMerge w:val="restart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701" w:type="dxa"/>
            <w:vMerge w:val="restart"/>
          </w:tcPr>
          <w:p w:rsidR="0080757F" w:rsidRPr="0080757F" w:rsidRDefault="0080757F" w:rsidP="009350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</w:t>
            </w:r>
            <w:r w:rsidR="009350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proofErr w:type="spellStart"/>
            <w:r w:rsidR="009350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ный</w:t>
            </w:r>
            <w:proofErr w:type="spellEnd"/>
            <w:proofErr w:type="gramEnd"/>
            <w:r w:rsidR="009350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исполнитель, соисполнитель</w:t>
            </w:r>
          </w:p>
        </w:tc>
        <w:tc>
          <w:tcPr>
            <w:tcW w:w="3138" w:type="dxa"/>
            <w:gridSpan w:val="8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5111" w:type="dxa"/>
            <w:gridSpan w:val="12"/>
          </w:tcPr>
          <w:p w:rsidR="0080757F" w:rsidRPr="0080757F" w:rsidRDefault="0080757F" w:rsidP="009350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бюджета Мокшанского района,</w:t>
            </w:r>
            <w:r w:rsidR="009350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рублей</w:t>
            </w:r>
          </w:p>
        </w:tc>
      </w:tr>
      <w:tr w:rsidR="0080757F" w:rsidRPr="0080757F" w:rsidTr="009350F8">
        <w:trPr>
          <w:trHeight w:val="303"/>
        </w:trPr>
        <w:tc>
          <w:tcPr>
            <w:tcW w:w="567" w:type="dxa"/>
            <w:vMerge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8" w:type="dxa"/>
            <w:vMerge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427" w:type="dxa"/>
            <w:gridSpan w:val="2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163" w:type="dxa"/>
            <w:gridSpan w:val="2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435" w:type="dxa"/>
            <w:gridSpan w:val="2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2022г.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2023г.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2024г.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2025г.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2026г.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2027г.</w:t>
            </w:r>
          </w:p>
        </w:tc>
      </w:tr>
      <w:tr w:rsidR="0080757F" w:rsidRPr="0080757F" w:rsidTr="009350F8">
        <w:trPr>
          <w:trHeight w:val="20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9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80757F" w:rsidRPr="0080757F" w:rsidTr="009350F8">
        <w:trPr>
          <w:trHeight w:val="20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1419" w:type="dxa"/>
          </w:tcPr>
          <w:p w:rsidR="0080757F" w:rsidRPr="0080757F" w:rsidRDefault="0080757F" w:rsidP="00A12CC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Муниципальная программа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«Развитие образования в </w:t>
            </w:r>
            <w:proofErr w:type="spellStart"/>
            <w:r w:rsidRPr="008075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8075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 на 2014-2027 годы</w:t>
            </w:r>
          </w:p>
        </w:tc>
        <w:tc>
          <w:tcPr>
            <w:tcW w:w="1701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347309,0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379438,8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368209,2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369463,0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338357,4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338357,4</w:t>
            </w:r>
          </w:p>
        </w:tc>
      </w:tr>
      <w:tr w:rsidR="0080757F" w:rsidRPr="0080757F" w:rsidTr="009350F8">
        <w:trPr>
          <w:trHeight w:val="20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19" w:type="dxa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Подпрограмма 1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Развитие дошкольного, общего и дополнительного образования в </w:t>
            </w:r>
            <w:proofErr w:type="spell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</w:t>
            </w:r>
          </w:p>
        </w:tc>
        <w:tc>
          <w:tcPr>
            <w:tcW w:w="1701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343186,6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372710,0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362004,9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363258,7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333998,3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333998,3</w:t>
            </w:r>
          </w:p>
        </w:tc>
      </w:tr>
      <w:tr w:rsidR="0080757F" w:rsidRPr="0080757F" w:rsidTr="009350F8">
        <w:trPr>
          <w:trHeight w:val="20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муниципальной системы дошкольного образования</w:t>
            </w:r>
          </w:p>
        </w:tc>
        <w:tc>
          <w:tcPr>
            <w:tcW w:w="1701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57883,1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56336,5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60387,0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62479,3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58082,3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58082,3</w:t>
            </w:r>
          </w:p>
        </w:tc>
      </w:tr>
      <w:tr w:rsidR="0080757F" w:rsidRPr="0080757F" w:rsidTr="009350F8">
        <w:trPr>
          <w:trHeight w:val="20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1.</w:t>
            </w: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968" w:type="dxa"/>
          </w:tcPr>
          <w:p w:rsidR="0080757F" w:rsidRPr="0080757F" w:rsidRDefault="0080757F" w:rsidP="009350F8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льгот по оплате за присмотр и уход детям с ограниченными возможностями здоровья, детям из многодетных семей, детям с туберкулезной интоксикацией, детям-сиротам и детям, оставшимся без попечения родителей</w:t>
            </w:r>
          </w:p>
        </w:tc>
        <w:tc>
          <w:tcPr>
            <w:tcW w:w="1701" w:type="dxa"/>
          </w:tcPr>
          <w:p w:rsidR="0080757F" w:rsidRPr="0080757F" w:rsidRDefault="0080757F" w:rsidP="009350F8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0110105120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57,8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50,9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0757F" w:rsidRPr="0080757F" w:rsidTr="009350F8">
        <w:trPr>
          <w:trHeight w:val="908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образовательных организаций, осуществляющих образовательную деятельность по программам дошкольного образования (далее </w:t>
            </w:r>
            <w:proofErr w:type="gram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-д</w:t>
            </w:r>
            <w:proofErr w:type="gram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ошкольные организации)</w:t>
            </w:r>
          </w:p>
        </w:tc>
        <w:tc>
          <w:tcPr>
            <w:tcW w:w="1701" w:type="dxa"/>
          </w:tcPr>
          <w:p w:rsidR="0080757F" w:rsidRPr="0080757F" w:rsidRDefault="0080757F" w:rsidP="009350F8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подведомственн</w:t>
            </w:r>
            <w:r w:rsidR="00A12C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ые образовательные организации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0110105130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0110105130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2082,5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5387,3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3108,2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5163,3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5920,9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5920,9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4397,3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4397,3</w:t>
            </w:r>
          </w:p>
        </w:tc>
      </w:tr>
      <w:tr w:rsidR="0080757F" w:rsidRPr="0080757F" w:rsidTr="009350F8">
        <w:trPr>
          <w:trHeight w:val="20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</w:t>
            </w:r>
          </w:p>
        </w:tc>
        <w:tc>
          <w:tcPr>
            <w:tcW w:w="1701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</w:t>
            </w:r>
            <w:r w:rsidR="009350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ние образованием, подведомственные образователь</w:t>
            </w: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организации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0110176210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50296,8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47824,7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54466,1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56558,4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53685,0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53685,0</w:t>
            </w:r>
          </w:p>
        </w:tc>
      </w:tr>
      <w:tr w:rsidR="0080757F" w:rsidRPr="0080757F" w:rsidTr="009350F8">
        <w:trPr>
          <w:trHeight w:val="20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</w:t>
            </w:r>
          </w:p>
        </w:tc>
        <w:tc>
          <w:tcPr>
            <w:tcW w:w="1701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0110176210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0757F" w:rsidRPr="0080757F" w:rsidTr="009350F8">
        <w:trPr>
          <w:trHeight w:val="20"/>
        </w:trPr>
        <w:tc>
          <w:tcPr>
            <w:tcW w:w="567" w:type="dxa"/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1.1.5</w:t>
            </w:r>
          </w:p>
        </w:tc>
        <w:tc>
          <w:tcPr>
            <w:tcW w:w="1419" w:type="dxa"/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3968" w:type="dxa"/>
            <w:shd w:val="clear" w:color="auto" w:fill="auto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Капитальный ремонт зданий муниципальных дошкольных образовательных организаций </w:t>
            </w:r>
          </w:p>
        </w:tc>
        <w:tc>
          <w:tcPr>
            <w:tcW w:w="1701" w:type="dxa"/>
            <w:shd w:val="clear" w:color="auto" w:fill="auto"/>
          </w:tcPr>
          <w:p w:rsid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</w:t>
            </w:r>
            <w:r w:rsidR="009350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ние образованием, подведомственные образователь</w:t>
            </w: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организации</w:t>
            </w:r>
          </w:p>
          <w:p w:rsidR="004F598C" w:rsidRPr="0080757F" w:rsidRDefault="004F598C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3" w:type="dxa"/>
            <w:gridSpan w:val="2"/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</w:t>
            </w: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</w:t>
            </w: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01101М3440</w:t>
            </w:r>
          </w:p>
        </w:tc>
        <w:tc>
          <w:tcPr>
            <w:tcW w:w="435" w:type="dxa"/>
            <w:gridSpan w:val="2"/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0757F" w:rsidRPr="0080757F" w:rsidTr="009350F8">
        <w:trPr>
          <w:trHeight w:val="20"/>
        </w:trPr>
        <w:tc>
          <w:tcPr>
            <w:tcW w:w="567" w:type="dxa"/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1.1.6</w:t>
            </w:r>
          </w:p>
        </w:tc>
        <w:tc>
          <w:tcPr>
            <w:tcW w:w="1419" w:type="dxa"/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3968" w:type="dxa"/>
            <w:shd w:val="clear" w:color="auto" w:fill="auto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Расходы, направленные на освобождение от платы, взимаемой за присмотр и уход за детьми участников специальной военной операции, в муниципальных образовательных организациях Мокшанского района Пензенской области, реализующих образовательную программу дошкольного образования, из резервного фонда Правительства Пензенской области</w:t>
            </w:r>
          </w:p>
        </w:tc>
        <w:tc>
          <w:tcPr>
            <w:tcW w:w="1701" w:type="dxa"/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</w:t>
            </w:r>
            <w:r w:rsidR="009350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ние образованием, подведомственные образователь</w:t>
            </w: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организации</w:t>
            </w:r>
          </w:p>
        </w:tc>
        <w:tc>
          <w:tcPr>
            <w:tcW w:w="567" w:type="dxa"/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3" w:type="dxa"/>
            <w:gridSpan w:val="2"/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0110120501</w:t>
            </w:r>
          </w:p>
        </w:tc>
        <w:tc>
          <w:tcPr>
            <w:tcW w:w="435" w:type="dxa"/>
            <w:gridSpan w:val="2"/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58,7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143,8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0757F" w:rsidRPr="0080757F" w:rsidTr="009350F8">
        <w:trPr>
          <w:trHeight w:val="20"/>
        </w:trPr>
        <w:tc>
          <w:tcPr>
            <w:tcW w:w="567" w:type="dxa"/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1.1.7</w:t>
            </w:r>
          </w:p>
        </w:tc>
        <w:tc>
          <w:tcPr>
            <w:tcW w:w="1419" w:type="dxa"/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7</w:t>
            </w:r>
          </w:p>
        </w:tc>
        <w:tc>
          <w:tcPr>
            <w:tcW w:w="3968" w:type="dxa"/>
            <w:shd w:val="clear" w:color="auto" w:fill="auto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общеобразовательных организаций, муниципальных дошкольных образовательных организаций и образовательных организаций дополнительного образования</w:t>
            </w:r>
          </w:p>
        </w:tc>
        <w:tc>
          <w:tcPr>
            <w:tcW w:w="1701" w:type="dxa"/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</w:t>
            </w:r>
            <w:r w:rsidR="009350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ние образованием, подведомственные образователь</w:t>
            </w: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организации</w:t>
            </w:r>
          </w:p>
        </w:tc>
        <w:tc>
          <w:tcPr>
            <w:tcW w:w="567" w:type="dxa"/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3" w:type="dxa"/>
            <w:gridSpan w:val="2"/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0110176240</w:t>
            </w:r>
          </w:p>
        </w:tc>
        <w:tc>
          <w:tcPr>
            <w:tcW w:w="435" w:type="dxa"/>
            <w:gridSpan w:val="2"/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45,6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0757F" w:rsidRPr="0080757F" w:rsidTr="009350F8">
        <w:trPr>
          <w:trHeight w:val="20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Модернизация системы общего образования, создание условий для равного доступа к качественному образованию детей с ограниченными возможностями, создание единой информационной системы сферы образования района, переход на новые образовательные стандарты, изменение школьной инфраструктуры, формирование здорового образа жизни</w:t>
            </w:r>
          </w:p>
        </w:tc>
        <w:tc>
          <w:tcPr>
            <w:tcW w:w="1701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175287,5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198049,1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178951,1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177797,3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160018,1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160018,1</w:t>
            </w:r>
          </w:p>
        </w:tc>
      </w:tr>
      <w:tr w:rsidR="0080757F" w:rsidRPr="0080757F" w:rsidTr="009350F8">
        <w:trPr>
          <w:trHeight w:val="20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 (общеобразовательных организаций)</w:t>
            </w:r>
          </w:p>
        </w:tc>
        <w:tc>
          <w:tcPr>
            <w:tcW w:w="1701" w:type="dxa"/>
          </w:tcPr>
          <w:p w:rsidR="0080757F" w:rsidRPr="0080757F" w:rsidRDefault="0080757F" w:rsidP="009350F8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общеобразовател</w:t>
            </w:r>
            <w:r w:rsidR="009350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ьные организации, подведомствен</w:t>
            </w: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 Управлению образованием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0110205140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0110205140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13461,5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16005,9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12422,4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20204,7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0,1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22917,5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96,0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22981,1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13218,9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13218,9</w:t>
            </w:r>
          </w:p>
        </w:tc>
      </w:tr>
      <w:tr w:rsidR="0080757F" w:rsidRPr="0080757F" w:rsidTr="009350F8">
        <w:trPr>
          <w:trHeight w:val="20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</w:t>
            </w:r>
          </w:p>
        </w:tc>
        <w:tc>
          <w:tcPr>
            <w:tcW w:w="1701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общеобразо-вательные</w:t>
            </w:r>
            <w:proofErr w:type="spellEnd"/>
            <w:proofErr w:type="gram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Управлению образованием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0110276210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0110276210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121159,2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1028,4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121548,9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1377,8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133985,5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1567,7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133364,8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1628,0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124094,5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1809,9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124094,5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1809,9</w:t>
            </w:r>
          </w:p>
        </w:tc>
      </w:tr>
      <w:tr w:rsidR="0080757F" w:rsidRPr="0080757F" w:rsidTr="009350F8">
        <w:trPr>
          <w:trHeight w:val="20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питания отдельных категорий обучающихся муниципальных общеобразовательных организаций Мокшанского района установленных решением Собрания представителей Мокшанского района Пензенской области от 21.10.2016 № 877-84/3 </w:t>
            </w:r>
          </w:p>
        </w:tc>
        <w:tc>
          <w:tcPr>
            <w:tcW w:w="1701" w:type="dxa"/>
          </w:tcPr>
          <w:p w:rsidR="0080757F" w:rsidRPr="0080757F" w:rsidRDefault="0080757F" w:rsidP="009350F8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</w:t>
            </w:r>
            <w:r w:rsidR="009350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вление образованием, общеобразо</w:t>
            </w: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вательные организации, подведомственные  Управлению образованием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0110205310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798,4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1070,8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0757F" w:rsidRPr="0080757F" w:rsidTr="009350F8">
        <w:trPr>
          <w:trHeight w:val="282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1.2.4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 муниципальных общеобразовательных организаций</w:t>
            </w:r>
          </w:p>
        </w:tc>
        <w:tc>
          <w:tcPr>
            <w:tcW w:w="1701" w:type="dxa"/>
          </w:tcPr>
          <w:p w:rsidR="0080757F" w:rsidRPr="0080757F" w:rsidRDefault="0080757F" w:rsidP="009350F8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общеобразовательные организации, подведомственные  Управлению образованием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</w:t>
            </w: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</w:t>
            </w: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0110273410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</w:t>
            </w: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M</w:t>
            </w: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661,4</w:t>
            </w:r>
          </w:p>
        </w:tc>
        <w:tc>
          <w:tcPr>
            <w:tcW w:w="850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0757F" w:rsidRPr="0080757F" w:rsidTr="004F598C">
        <w:trPr>
          <w:trHeight w:val="1275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1.2.5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общеобразо-вательные</w:t>
            </w:r>
            <w:proofErr w:type="spellEnd"/>
            <w:proofErr w:type="gram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Управлению образованием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0110253030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10255,0</w:t>
            </w:r>
          </w:p>
        </w:tc>
        <w:tc>
          <w:tcPr>
            <w:tcW w:w="850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10077,5</w:t>
            </w:r>
          </w:p>
        </w:tc>
        <w:tc>
          <w:tcPr>
            <w:tcW w:w="851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10155,6</w:t>
            </w:r>
          </w:p>
        </w:tc>
        <w:tc>
          <w:tcPr>
            <w:tcW w:w="850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10155,6</w:t>
            </w:r>
          </w:p>
        </w:tc>
        <w:tc>
          <w:tcPr>
            <w:tcW w:w="851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10468,1</w:t>
            </w:r>
          </w:p>
        </w:tc>
        <w:tc>
          <w:tcPr>
            <w:tcW w:w="850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10468,1</w:t>
            </w:r>
          </w:p>
        </w:tc>
      </w:tr>
      <w:tr w:rsidR="0080757F" w:rsidRPr="0080757F" w:rsidTr="009350F8">
        <w:trPr>
          <w:trHeight w:val="447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1.2.6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Пензенской области, в части оплаты стоимости условного (минимального) набора продуктов питания</w:t>
            </w:r>
          </w:p>
        </w:tc>
        <w:tc>
          <w:tcPr>
            <w:tcW w:w="1701" w:type="dxa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общеобразо-вательные</w:t>
            </w:r>
            <w:proofErr w:type="spellEnd"/>
            <w:proofErr w:type="gram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Управлению образованием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01102L3040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01102L3040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01102L3040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8585,0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279,9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455,8</w:t>
            </w:r>
          </w:p>
        </w:tc>
        <w:tc>
          <w:tcPr>
            <w:tcW w:w="850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9079,5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296,1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493,4</w:t>
            </w:r>
          </w:p>
        </w:tc>
        <w:tc>
          <w:tcPr>
            <w:tcW w:w="851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9079,5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296,1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493,4</w:t>
            </w:r>
          </w:p>
        </w:tc>
        <w:tc>
          <w:tcPr>
            <w:tcW w:w="850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8569,1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182,3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364,7</w:t>
            </w:r>
          </w:p>
        </w:tc>
        <w:tc>
          <w:tcPr>
            <w:tcW w:w="851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8783,1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286,4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477,3</w:t>
            </w:r>
          </w:p>
        </w:tc>
        <w:tc>
          <w:tcPr>
            <w:tcW w:w="850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8783,1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286,4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477,3</w:t>
            </w:r>
          </w:p>
        </w:tc>
      </w:tr>
      <w:tr w:rsidR="0080757F" w:rsidRPr="0080757F" w:rsidTr="009350F8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1.2.7.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7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Пензенской области, в части затрат, связанных с приготовлением горячего питания организациями общественного питания образовательных организаций для обслуживания обучающихся</w:t>
            </w:r>
          </w:p>
        </w:tc>
        <w:tc>
          <w:tcPr>
            <w:tcW w:w="1701" w:type="dxa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общеобразо-вательные</w:t>
            </w:r>
            <w:proofErr w:type="spellEnd"/>
            <w:proofErr w:type="gram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Управлению образованием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01102S3040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01102S3040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0757F" w:rsidRPr="0080757F" w:rsidTr="009350F8">
        <w:trPr>
          <w:trHeight w:val="447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1.2.8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8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общеобразовательных организаций и муниципальных дошкольных образовательных организаций, общеобразовательных организаций и образовательных организаций дополнительного образования</w:t>
            </w:r>
          </w:p>
        </w:tc>
        <w:tc>
          <w:tcPr>
            <w:tcW w:w="1701" w:type="dxa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0110276240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455,7</w:t>
            </w:r>
          </w:p>
        </w:tc>
        <w:tc>
          <w:tcPr>
            <w:tcW w:w="850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455,7</w:t>
            </w:r>
          </w:p>
        </w:tc>
        <w:tc>
          <w:tcPr>
            <w:tcW w:w="851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455,7</w:t>
            </w:r>
          </w:p>
        </w:tc>
        <w:tc>
          <w:tcPr>
            <w:tcW w:w="850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455,7</w:t>
            </w:r>
          </w:p>
        </w:tc>
        <w:tc>
          <w:tcPr>
            <w:tcW w:w="851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364,6</w:t>
            </w:r>
          </w:p>
        </w:tc>
        <w:tc>
          <w:tcPr>
            <w:tcW w:w="850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364,6</w:t>
            </w:r>
          </w:p>
        </w:tc>
      </w:tr>
      <w:tr w:rsidR="0080757F" w:rsidRPr="0080757F" w:rsidTr="009350F8">
        <w:trPr>
          <w:trHeight w:val="447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1.2.9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9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Капитальный ремонт кровли здания МБОУ СОШ №1 </w:t>
            </w:r>
            <w:proofErr w:type="spellStart"/>
            <w:r w:rsidRPr="0080757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80757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Мокшан</w:t>
            </w:r>
          </w:p>
        </w:tc>
        <w:tc>
          <w:tcPr>
            <w:tcW w:w="1701" w:type="dxa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0110205350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0757F" w:rsidRPr="0080757F" w:rsidTr="009350F8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1.2.10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10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здоровья, осваивающих образовательные программы начального общего, основного общего и среднего общего образования на дому в соответствии с Законом Пензенской области от 04.07.2013 № 2413-ЗПО «Об образовании в Пензенской области»</w:t>
            </w:r>
          </w:p>
        </w:tc>
        <w:tc>
          <w:tcPr>
            <w:tcW w:w="1701" w:type="dxa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0110277500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417,0</w:t>
            </w:r>
          </w:p>
        </w:tc>
        <w:tc>
          <w:tcPr>
            <w:tcW w:w="850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515,3</w:t>
            </w:r>
          </w:p>
        </w:tc>
        <w:tc>
          <w:tcPr>
            <w:tcW w:w="850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515,3</w:t>
            </w:r>
          </w:p>
        </w:tc>
      </w:tr>
      <w:tr w:rsidR="0080757F" w:rsidRPr="0080757F" w:rsidTr="009350F8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1.2.11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11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Модернизация пищеблоков в муниципальных общеобразовательных организациях, реализующих программы начального общего, основного общего и среднего общего образования</w:t>
            </w:r>
          </w:p>
        </w:tc>
        <w:tc>
          <w:tcPr>
            <w:tcW w:w="1701" w:type="dxa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</w:t>
            </w: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S1080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</w:t>
            </w: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S1080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1</w:t>
            </w: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634,4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16,5</w:t>
            </w:r>
          </w:p>
        </w:tc>
        <w:tc>
          <w:tcPr>
            <w:tcW w:w="850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686,1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36,1</w:t>
            </w:r>
          </w:p>
        </w:tc>
        <w:tc>
          <w:tcPr>
            <w:tcW w:w="851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0757F" w:rsidRPr="0080757F" w:rsidTr="009350F8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1.2.12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12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Предоставление бесплатного двухразового горячего питания (завтрак, обед) детям участников специальной военной операции, обучающимся в 1-11 классах в муниципальных образовательных организациях Мокшанского района Пензенской области из резервного фонда Правительства Пензенской области</w:t>
            </w:r>
          </w:p>
        </w:tc>
        <w:tc>
          <w:tcPr>
            <w:tcW w:w="1701" w:type="dxa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0110220502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73,4</w:t>
            </w:r>
          </w:p>
        </w:tc>
        <w:tc>
          <w:tcPr>
            <w:tcW w:w="850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191,7</w:t>
            </w:r>
          </w:p>
        </w:tc>
        <w:tc>
          <w:tcPr>
            <w:tcW w:w="851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0757F" w:rsidRPr="0080757F" w:rsidTr="009350F8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1.2.13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13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Компенсация бесплатного двухразового питания </w:t>
            </w:r>
            <w:proofErr w:type="gramStart"/>
            <w:r w:rsidRPr="0080757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обучающихся</w:t>
            </w:r>
            <w:proofErr w:type="gramEnd"/>
            <w:r w:rsidRPr="0080757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с ограниченными возможностями здоровья, осваивающих образовательные программы начального общего, основного общего и среднего общего образования на дому</w:t>
            </w:r>
          </w:p>
        </w:tc>
        <w:tc>
          <w:tcPr>
            <w:tcW w:w="1701" w:type="dxa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0110205340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319,9</w:t>
            </w:r>
          </w:p>
        </w:tc>
        <w:tc>
          <w:tcPr>
            <w:tcW w:w="851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0757F" w:rsidRPr="0080757F" w:rsidTr="009350F8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1.2.14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14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Мероприятия по развитию сети общеобразовательных организаций в сельской местности (реконструкция здания МБОУ СОШ им. </w:t>
            </w:r>
            <w:proofErr w:type="spellStart"/>
            <w:r w:rsidRPr="0080757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М.Н.Загоскина</w:t>
            </w:r>
            <w:proofErr w:type="spellEnd"/>
            <w:r w:rsidRPr="0080757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с. Рамзай)</w:t>
            </w:r>
          </w:p>
        </w:tc>
        <w:tc>
          <w:tcPr>
            <w:tcW w:w="1701" w:type="dxa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01102М5677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yellow"/>
                <w:lang w:eastAsia="ru-RU"/>
              </w:rPr>
              <w:t>19788,5</w:t>
            </w:r>
          </w:p>
        </w:tc>
        <w:tc>
          <w:tcPr>
            <w:tcW w:w="851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0757F" w:rsidRPr="0080757F" w:rsidTr="009350F8">
        <w:trPr>
          <w:trHeight w:val="520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3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муниципальной системы дополнительного образования, развитие системы поддержки талантливых детей</w:t>
            </w:r>
          </w:p>
        </w:tc>
        <w:tc>
          <w:tcPr>
            <w:tcW w:w="1701" w:type="dxa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26428,6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28958,7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29437,8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27757,9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22868,7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22868,7</w:t>
            </w:r>
          </w:p>
        </w:tc>
      </w:tr>
      <w:tr w:rsidR="0080757F" w:rsidRPr="0080757F" w:rsidTr="009350F8">
        <w:trPr>
          <w:trHeight w:val="1465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1.3.1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(оказания услуг) муниципальных учреждений (организаций дополнительного образования)</w:t>
            </w:r>
          </w:p>
        </w:tc>
        <w:tc>
          <w:tcPr>
            <w:tcW w:w="1701" w:type="dxa"/>
          </w:tcPr>
          <w:p w:rsidR="0080757F" w:rsidRPr="0080757F" w:rsidRDefault="0080757F" w:rsidP="00A12CC9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 дополнительного образования, подведомственные Управлению образованием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0110305160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0110305160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316,8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15583,3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674,6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14932,3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15389,8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15483,7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15465,6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15465,6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80757F" w:rsidRPr="0080757F" w:rsidTr="009350F8">
        <w:trPr>
          <w:trHeight w:val="602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1.3.2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</w:t>
            </w:r>
            <w:proofErr w:type="gram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педагогических работников муниципальных учреждений дополнительного образования детей</w:t>
            </w:r>
            <w:proofErr w:type="gram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1 июня 2012 года № 761 «О Национальной стратегии действий в интересах детей на 2012 - 2017 годы» (организаций дополнительного образования)</w:t>
            </w:r>
          </w:p>
        </w:tc>
        <w:tc>
          <w:tcPr>
            <w:tcW w:w="1701" w:type="dxa"/>
          </w:tcPr>
          <w:p w:rsidR="0080757F" w:rsidRPr="0080757F" w:rsidRDefault="0080757F" w:rsidP="00A12CC9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 дополнительного образования, подведомственные Управлению образованием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0110371052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</w:t>
            </w: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</w:t>
            </w: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2773,9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2666,5</w:t>
            </w:r>
          </w:p>
        </w:tc>
        <w:tc>
          <w:tcPr>
            <w:tcW w:w="850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3129,2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4557,2</w:t>
            </w:r>
          </w:p>
        </w:tc>
        <w:tc>
          <w:tcPr>
            <w:tcW w:w="851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3535,9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4846,7</w:t>
            </w:r>
          </w:p>
        </w:tc>
        <w:tc>
          <w:tcPr>
            <w:tcW w:w="850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3654,3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5402,0</w:t>
            </w:r>
          </w:p>
        </w:tc>
        <w:tc>
          <w:tcPr>
            <w:tcW w:w="851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3944,3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1366,0</w:t>
            </w:r>
          </w:p>
        </w:tc>
        <w:tc>
          <w:tcPr>
            <w:tcW w:w="850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3944,3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1366,0</w:t>
            </w:r>
          </w:p>
        </w:tc>
      </w:tr>
      <w:tr w:rsidR="0080757F" w:rsidRPr="0080757F" w:rsidTr="009350F8">
        <w:trPr>
          <w:trHeight w:val="597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1.3.3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в связи с увеличением минимального </w:t>
            </w:r>
            <w:proofErr w:type="gram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(организаций дополнительного образования)</w:t>
            </w:r>
          </w:p>
        </w:tc>
        <w:tc>
          <w:tcPr>
            <w:tcW w:w="1701" w:type="dxa"/>
          </w:tcPr>
          <w:p w:rsidR="0080757F" w:rsidRPr="0080757F" w:rsidRDefault="0080757F" w:rsidP="00A12CC9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 дополнительного образования, подведомственные Управлению образованием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0110371053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</w:t>
            </w: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</w:t>
            </w: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1053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1361,0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501,6</w:t>
            </w:r>
          </w:p>
        </w:tc>
        <w:tc>
          <w:tcPr>
            <w:tcW w:w="850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2576,0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641,9</w:t>
            </w:r>
          </w:p>
        </w:tc>
        <w:tc>
          <w:tcPr>
            <w:tcW w:w="851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2576,0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641,9</w:t>
            </w:r>
          </w:p>
        </w:tc>
        <w:tc>
          <w:tcPr>
            <w:tcW w:w="850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2576,0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641,9</w:t>
            </w:r>
          </w:p>
        </w:tc>
        <w:tc>
          <w:tcPr>
            <w:tcW w:w="851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1988,3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104,5</w:t>
            </w:r>
          </w:p>
        </w:tc>
        <w:tc>
          <w:tcPr>
            <w:tcW w:w="850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1988,3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104,5</w:t>
            </w:r>
          </w:p>
        </w:tc>
      </w:tr>
      <w:tr w:rsidR="0080757F" w:rsidRPr="0080757F" w:rsidTr="009350F8">
        <w:trPr>
          <w:trHeight w:val="288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1.3.4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ind w:right="-6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1701" w:type="dxa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0110305170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1692,0</w:t>
            </w:r>
          </w:p>
        </w:tc>
        <w:tc>
          <w:tcPr>
            <w:tcW w:w="850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2447,5</w:t>
            </w:r>
          </w:p>
        </w:tc>
        <w:tc>
          <w:tcPr>
            <w:tcW w:w="851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2447,5</w:t>
            </w:r>
          </w:p>
        </w:tc>
        <w:tc>
          <w:tcPr>
            <w:tcW w:w="850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0757F" w:rsidRPr="0080757F" w:rsidTr="009350F8">
        <w:trPr>
          <w:trHeight w:val="597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1.3.5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Ремонт здания МБОУ ДО ДЮСШ </w:t>
            </w:r>
            <w:proofErr w:type="spellStart"/>
            <w:r w:rsidRPr="0080757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80757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Мокшан</w:t>
            </w:r>
          </w:p>
        </w:tc>
        <w:tc>
          <w:tcPr>
            <w:tcW w:w="1701" w:type="dxa"/>
          </w:tcPr>
          <w:p w:rsidR="0080757F" w:rsidRPr="0080757F" w:rsidRDefault="0080757F" w:rsidP="00A12CC9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дополнительного образования, подведомственные Управлению образованием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974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0110305370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0757F" w:rsidRPr="0080757F" w:rsidTr="009350F8">
        <w:trPr>
          <w:trHeight w:val="597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1.3.6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ind w:right="-62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за счет субсидии из бюджета </w:t>
            </w:r>
            <w:proofErr w:type="spellStart"/>
            <w:r w:rsidRPr="0080757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80757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района Пензенской области (организаций  дополнительного образования)</w:t>
            </w:r>
          </w:p>
        </w:tc>
        <w:tc>
          <w:tcPr>
            <w:tcW w:w="1701" w:type="dxa"/>
          </w:tcPr>
          <w:p w:rsidR="0080757F" w:rsidRPr="0080757F" w:rsidRDefault="0080757F" w:rsidP="00A12CC9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</w:t>
            </w:r>
            <w:r w:rsidR="00A12C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ванием, организации дополнитель</w:t>
            </w: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ного образования, подведомственные Управлению образованием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0110379031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1532,0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0757F" w:rsidRPr="0080757F" w:rsidTr="009350F8">
        <w:trPr>
          <w:trHeight w:val="597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1.3.7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7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в </w:t>
            </w:r>
            <w:proofErr w:type="gramStart"/>
            <w:r w:rsidRPr="0080757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целях</w:t>
            </w:r>
            <w:proofErr w:type="gramEnd"/>
            <w:r w:rsidRPr="0080757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0757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софинансирования</w:t>
            </w:r>
            <w:proofErr w:type="spellEnd"/>
            <w:r w:rsidRPr="0080757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0757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которых</w:t>
            </w:r>
            <w:proofErr w:type="gramEnd"/>
            <w:r w:rsidRPr="0080757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предоставляется субсидия из бюджета </w:t>
            </w:r>
            <w:proofErr w:type="spellStart"/>
            <w:r w:rsidRPr="0080757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Бековоскго</w:t>
            </w:r>
            <w:proofErr w:type="spellEnd"/>
            <w:r w:rsidRPr="0080757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района Пензенской области бюджету муниципального образования (организаций дополнительного образования)</w:t>
            </w:r>
          </w:p>
        </w:tc>
        <w:tc>
          <w:tcPr>
            <w:tcW w:w="1701" w:type="dxa"/>
          </w:tcPr>
          <w:p w:rsidR="0080757F" w:rsidRPr="0080757F" w:rsidRDefault="0080757F" w:rsidP="00A12CC9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</w:t>
            </w:r>
            <w:r w:rsidR="00A12C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ванием, организации дополнитель</w:t>
            </w: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ного образования, подведомст</w:t>
            </w:r>
            <w:r w:rsidR="00A12C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венные Управлению образованием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0110379032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850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0757F" w:rsidRPr="0080757F" w:rsidTr="009350F8">
        <w:trPr>
          <w:trHeight w:val="20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4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поддержка работников системы образования</w:t>
            </w:r>
          </w:p>
        </w:tc>
        <w:tc>
          <w:tcPr>
            <w:tcW w:w="1701" w:type="dxa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15862,2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yellow"/>
                <w:lang w:eastAsia="ru-RU"/>
              </w:rPr>
              <w:t>19654,1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20789,8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21843,4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22397,8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22397,8</w:t>
            </w:r>
          </w:p>
        </w:tc>
      </w:tr>
      <w:tr w:rsidR="0080757F" w:rsidRPr="0080757F" w:rsidTr="009350F8">
        <w:trPr>
          <w:trHeight w:val="20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1.4.1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предоставлению мер социальной поддержки педагогическим работникам государственных образовательных учреждений Пензенской области и муниципальных образовательных учреждений, работающим и проживающим в сельской местности, рабочих поселках (поселках городского типа) на территории Пензенской области, и педагогическим работникам образовательных учреждений, вышедшим на пенсию и проживающим в сельской местности, рабочих поселках (поселках городского типа) на территории Пензенской области, если общий стаж их</w:t>
            </w:r>
            <w:proofErr w:type="gram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работы в образовательных учреждениях в сельской местности, рабочих поселках (поселках городского типа) составляет не менее 10 лет</w:t>
            </w:r>
          </w:p>
        </w:tc>
        <w:tc>
          <w:tcPr>
            <w:tcW w:w="1701" w:type="dxa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0110474240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0110474240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15318,2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68,4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19031,0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96,5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19720,2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98,6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20771,0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103,8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20621,3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103,1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20621,3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103,1</w:t>
            </w:r>
          </w:p>
        </w:tc>
      </w:tr>
      <w:tr w:rsidR="0080757F" w:rsidRPr="0080757F" w:rsidTr="009350F8">
        <w:trPr>
          <w:trHeight w:val="20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1.4.2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части родительской платы за присмотр и уход за детьми в государственных и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1" w:type="dxa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0110476010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475,6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A12CC9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12CC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526,6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971,0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968,6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1673,4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1673,4</w:t>
            </w:r>
          </w:p>
        </w:tc>
      </w:tr>
      <w:tr w:rsidR="0080757F" w:rsidRPr="0080757F" w:rsidTr="009350F8">
        <w:trPr>
          <w:trHeight w:val="556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5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государственной политики в сфере защиты детей-сирот и детей, оставшихся без попечения родителей</w:t>
            </w:r>
          </w:p>
        </w:tc>
        <w:tc>
          <w:tcPr>
            <w:tcW w:w="1701" w:type="dxa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10306,4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A12CC9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12CC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12400,8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14619,9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15125,8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14981,0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14981,0</w:t>
            </w:r>
          </w:p>
        </w:tc>
      </w:tr>
      <w:tr w:rsidR="0080757F" w:rsidRPr="0080757F" w:rsidTr="009350F8">
        <w:trPr>
          <w:trHeight w:val="20"/>
        </w:trPr>
        <w:tc>
          <w:tcPr>
            <w:tcW w:w="567" w:type="dxa"/>
            <w:vMerge w:val="restart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1.5.1</w:t>
            </w:r>
          </w:p>
        </w:tc>
        <w:tc>
          <w:tcPr>
            <w:tcW w:w="1419" w:type="dxa"/>
            <w:vMerge w:val="restart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968" w:type="dxa"/>
            <w:vMerge w:val="restart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1701" w:type="dxa"/>
            <w:vMerge w:val="restart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586,8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A12CC9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12CC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640,1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675,3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700,7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614,3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614,3</w:t>
            </w:r>
          </w:p>
        </w:tc>
      </w:tr>
      <w:tr w:rsidR="0080757F" w:rsidRPr="0080757F" w:rsidTr="009350F8">
        <w:trPr>
          <w:trHeight w:val="20"/>
        </w:trPr>
        <w:tc>
          <w:tcPr>
            <w:tcW w:w="567" w:type="dxa"/>
            <w:vMerge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8" w:type="dxa"/>
            <w:vMerge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0110574330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345,1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A12CC9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12CC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376,1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388,2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403,7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362,5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362,5</w:t>
            </w:r>
          </w:p>
        </w:tc>
      </w:tr>
      <w:tr w:rsidR="0080757F" w:rsidRPr="0080757F" w:rsidTr="009350F8">
        <w:trPr>
          <w:trHeight w:val="20"/>
        </w:trPr>
        <w:tc>
          <w:tcPr>
            <w:tcW w:w="567" w:type="dxa"/>
            <w:vMerge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8" w:type="dxa"/>
            <w:vMerge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0110574330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72,7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A12CC9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12CC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80,8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84,9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88,3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76,4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76,4</w:t>
            </w:r>
          </w:p>
        </w:tc>
      </w:tr>
      <w:tr w:rsidR="0080757F" w:rsidRPr="0080757F" w:rsidTr="009350F8">
        <w:trPr>
          <w:trHeight w:val="20"/>
        </w:trPr>
        <w:tc>
          <w:tcPr>
            <w:tcW w:w="567" w:type="dxa"/>
            <w:vMerge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8" w:type="dxa"/>
            <w:vMerge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0110574330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123,0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A12CC9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12CC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137,8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142,9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148,6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132,5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132,5</w:t>
            </w:r>
          </w:p>
        </w:tc>
      </w:tr>
      <w:tr w:rsidR="0080757F" w:rsidRPr="0080757F" w:rsidTr="009350F8">
        <w:trPr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  <w:tcBorders>
              <w:bottom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8" w:type="dxa"/>
            <w:vMerge/>
            <w:tcBorders>
              <w:bottom w:val="single" w:sz="4" w:space="0" w:color="auto"/>
            </w:tcBorders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tcBorders>
              <w:bottom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  <w:tcBorders>
              <w:bottom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3" w:type="dxa"/>
            <w:gridSpan w:val="2"/>
            <w:tcBorders>
              <w:bottom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0110574330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  <w:bottom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46,0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4" w:space="0" w:color="auto"/>
            </w:tcBorders>
          </w:tcPr>
          <w:p w:rsidR="0080757F" w:rsidRPr="00A12CC9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12CC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45,4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  <w:bottom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59,3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60,1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  <w:bottom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42,9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42,9</w:t>
            </w:r>
          </w:p>
        </w:tc>
      </w:tr>
      <w:tr w:rsidR="0080757F" w:rsidRPr="0080757F" w:rsidTr="009350F8">
        <w:trPr>
          <w:trHeight w:val="115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1.5.2</w:t>
            </w:r>
          </w:p>
        </w:tc>
        <w:tc>
          <w:tcPr>
            <w:tcW w:w="14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39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поддержки, установленных Законом Пензенской области от 12.09.2006 № 1098-ЗПО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9719,6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0757F" w:rsidRPr="00A12CC9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12CC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11878,5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13944,6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14425,1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14366,7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14366,7</w:t>
            </w:r>
          </w:p>
        </w:tc>
      </w:tr>
      <w:tr w:rsidR="0080757F" w:rsidRPr="0080757F" w:rsidTr="009350F8">
        <w:trPr>
          <w:trHeight w:val="2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0110577100</w:t>
            </w:r>
          </w:p>
        </w:tc>
        <w:tc>
          <w:tcPr>
            <w:tcW w:w="4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0757F" w:rsidRPr="00A12CC9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12CC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2,3</w:t>
            </w:r>
          </w:p>
        </w:tc>
      </w:tr>
      <w:tr w:rsidR="0080757F" w:rsidRPr="0080757F" w:rsidTr="009350F8">
        <w:trPr>
          <w:trHeight w:val="20"/>
        </w:trPr>
        <w:tc>
          <w:tcPr>
            <w:tcW w:w="567" w:type="dxa"/>
            <w:vMerge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8" w:type="dxa"/>
            <w:vMerge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0110577100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48,8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0757F" w:rsidRPr="00A12CC9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12CC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58,6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69,3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71,7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71,0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71,0</w:t>
            </w:r>
          </w:p>
        </w:tc>
      </w:tr>
      <w:tr w:rsidR="0080757F" w:rsidRPr="0080757F" w:rsidTr="009350F8">
        <w:trPr>
          <w:trHeight w:val="20"/>
        </w:trPr>
        <w:tc>
          <w:tcPr>
            <w:tcW w:w="567" w:type="dxa"/>
            <w:vMerge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8" w:type="dxa"/>
            <w:vMerge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0110577100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8294,3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0757F" w:rsidRPr="00A12CC9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12CC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10333,5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12151,3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12651,1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12264,9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12264,9</w:t>
            </w:r>
          </w:p>
        </w:tc>
      </w:tr>
      <w:tr w:rsidR="0080757F" w:rsidRPr="0080757F" w:rsidTr="009350F8">
        <w:trPr>
          <w:trHeight w:val="158"/>
        </w:trPr>
        <w:tc>
          <w:tcPr>
            <w:tcW w:w="567" w:type="dxa"/>
            <w:vMerge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8" w:type="dxa"/>
            <w:vMerge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0110577100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1374,9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0757F" w:rsidRPr="00A12CC9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12CC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1366,5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1721,8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1700,0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2028,5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2028,5</w:t>
            </w:r>
          </w:p>
        </w:tc>
      </w:tr>
      <w:tr w:rsidR="0080757F" w:rsidRPr="0080757F" w:rsidTr="009350F8">
        <w:trPr>
          <w:trHeight w:val="20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6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муниципальных функций по управлению системой образования Мокшанского района</w:t>
            </w:r>
          </w:p>
        </w:tc>
        <w:tc>
          <w:tcPr>
            <w:tcW w:w="1701" w:type="dxa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55644,5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0757F" w:rsidRPr="00A12CC9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12CC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57310,8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57819,3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58255,0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55650,4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55650,4</w:t>
            </w:r>
          </w:p>
        </w:tc>
      </w:tr>
      <w:tr w:rsidR="0080757F" w:rsidRPr="0080757F" w:rsidTr="009350F8">
        <w:trPr>
          <w:trHeight w:val="125"/>
        </w:trPr>
        <w:tc>
          <w:tcPr>
            <w:tcW w:w="567" w:type="dxa"/>
            <w:vMerge w:val="restart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1.6.1</w:t>
            </w:r>
          </w:p>
        </w:tc>
        <w:tc>
          <w:tcPr>
            <w:tcW w:w="1419" w:type="dxa"/>
            <w:vMerge w:val="restart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968" w:type="dxa"/>
            <w:vMerge w:val="restart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аппарата Управления образованием (выплаты по оплате труда работников органов местного самоуправления; обеспечение функций органов местного самоуправления)</w:t>
            </w:r>
          </w:p>
        </w:tc>
        <w:tc>
          <w:tcPr>
            <w:tcW w:w="1701" w:type="dxa"/>
            <w:vMerge w:val="restart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3472,1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A12CC9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12CC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3761,1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3939,3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4096,5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3610,5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3610,5</w:t>
            </w:r>
          </w:p>
        </w:tc>
      </w:tr>
      <w:tr w:rsidR="0080757F" w:rsidRPr="0080757F" w:rsidTr="009350F8">
        <w:trPr>
          <w:trHeight w:val="743"/>
        </w:trPr>
        <w:tc>
          <w:tcPr>
            <w:tcW w:w="567" w:type="dxa"/>
            <w:vMerge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8" w:type="dxa"/>
            <w:vMerge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0110602100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0110602100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0110602100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0110602200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0110602200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0110602200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0110602200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2259,9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359,7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779,6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66,0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A12CC9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12CC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2395,4</w:t>
            </w:r>
          </w:p>
          <w:p w:rsidR="0080757F" w:rsidRPr="00A12CC9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12CC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392,7</w:t>
            </w:r>
          </w:p>
          <w:p w:rsidR="0080757F" w:rsidRPr="00A12CC9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12CC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839,0</w:t>
            </w:r>
          </w:p>
          <w:p w:rsidR="0080757F" w:rsidRPr="00A12CC9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12CC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121,8</w:t>
            </w:r>
          </w:p>
          <w:p w:rsidR="0080757F" w:rsidRPr="00A12CC9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12CC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5,4</w:t>
            </w:r>
          </w:p>
          <w:p w:rsidR="0080757F" w:rsidRPr="00A12CC9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12CC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2517,8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388,9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872,1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148,3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2618,5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404,5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913,0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148,3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2349,4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381,9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824,8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42,2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2349,4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381,9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824,8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42,2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6,8</w:t>
            </w:r>
          </w:p>
        </w:tc>
      </w:tr>
      <w:tr w:rsidR="0080757F" w:rsidRPr="0080757F" w:rsidTr="009350F8">
        <w:trPr>
          <w:trHeight w:val="219"/>
        </w:trPr>
        <w:tc>
          <w:tcPr>
            <w:tcW w:w="567" w:type="dxa"/>
            <w:vMerge w:val="restart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1.6.2</w:t>
            </w:r>
          </w:p>
        </w:tc>
        <w:tc>
          <w:tcPr>
            <w:tcW w:w="1419" w:type="dxa"/>
            <w:vMerge w:val="restart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3968" w:type="dxa"/>
            <w:vMerge w:val="restart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 Муниципального казённого учреждения "Центр обслуживания образовательных организаций Мокшанского района Пензенской области" (МКУ ЦО)</w:t>
            </w:r>
          </w:p>
        </w:tc>
        <w:tc>
          <w:tcPr>
            <w:tcW w:w="1701" w:type="dxa"/>
            <w:vMerge w:val="restart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</w:t>
            </w: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МКУ ЦО 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28576,8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25754,3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26120,7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26736,3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34195,7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34195,7</w:t>
            </w:r>
          </w:p>
        </w:tc>
      </w:tr>
      <w:tr w:rsidR="0080757F" w:rsidRPr="0080757F" w:rsidTr="009350F8">
        <w:trPr>
          <w:trHeight w:val="1357"/>
        </w:trPr>
        <w:tc>
          <w:tcPr>
            <w:tcW w:w="567" w:type="dxa"/>
            <w:vMerge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8" w:type="dxa"/>
            <w:vMerge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21352,1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6330,9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692,9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192,1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19103,5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5769,2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629,1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252,5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19361,9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5847,2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658,2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253,4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19834,6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5990,1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658,2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253,4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27630,4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6226,4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106,9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232,0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27630,4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6226,4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106,9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232,0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0757F" w:rsidRPr="0080757F" w:rsidTr="009350F8">
        <w:trPr>
          <w:trHeight w:val="20"/>
        </w:trPr>
        <w:tc>
          <w:tcPr>
            <w:tcW w:w="567" w:type="dxa"/>
            <w:vMerge w:val="restart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1.6.3</w:t>
            </w:r>
          </w:p>
        </w:tc>
        <w:tc>
          <w:tcPr>
            <w:tcW w:w="1419" w:type="dxa"/>
            <w:vMerge w:val="restart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3968" w:type="dxa"/>
            <w:vMerge w:val="restart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в связи с увеличением минимального </w:t>
            </w:r>
            <w:proofErr w:type="gram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(Муниципального казённого учреждения "Центр обслуживания образовательных организаций Мокшанского район</w:t>
            </w:r>
            <w:r w:rsidR="009350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 Пензенской области" (МКУ ЦО))</w:t>
            </w:r>
          </w:p>
        </w:tc>
        <w:tc>
          <w:tcPr>
            <w:tcW w:w="1701" w:type="dxa"/>
            <w:vMerge w:val="restart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15500,4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23213,5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23213,4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23213,4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13459,8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13459,8</w:t>
            </w:r>
          </w:p>
        </w:tc>
      </w:tr>
      <w:tr w:rsidR="0080757F" w:rsidRPr="0080757F" w:rsidTr="009350F8">
        <w:trPr>
          <w:trHeight w:val="672"/>
        </w:trPr>
        <w:tc>
          <w:tcPr>
            <w:tcW w:w="567" w:type="dxa"/>
            <w:vMerge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8" w:type="dxa"/>
            <w:vMerge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0110671053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0110671053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</w:t>
            </w: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Z1053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01106Z1053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111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8936,6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2658,1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2999,8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905,9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12892,2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3893,5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4936,9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1490,9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14292,6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4316,3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3536,5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1068,0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14292,6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4316,3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3536,5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1068,0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9712,2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2933,1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625,6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188,9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9712,2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2933,1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625,6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188,9</w:t>
            </w:r>
          </w:p>
        </w:tc>
      </w:tr>
      <w:tr w:rsidR="0080757F" w:rsidRPr="0080757F" w:rsidTr="009350F8">
        <w:trPr>
          <w:trHeight w:val="424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1.6.4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питания участникам соревнований</w:t>
            </w:r>
          </w:p>
        </w:tc>
        <w:tc>
          <w:tcPr>
            <w:tcW w:w="1701" w:type="dxa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0110623120</w:t>
            </w:r>
          </w:p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0110623120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50,7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50,9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0757F" w:rsidRPr="0080757F" w:rsidTr="009350F8">
        <w:trPr>
          <w:trHeight w:val="20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1.6.5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Награждение победителей региональных и межрегиональных конкурсов профессионального мастерства, соревнований и иных мероприятий</w:t>
            </w:r>
          </w:p>
        </w:tc>
        <w:tc>
          <w:tcPr>
            <w:tcW w:w="1701" w:type="dxa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0110623200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0757F" w:rsidRPr="0080757F" w:rsidTr="009350F8">
        <w:trPr>
          <w:trHeight w:val="20"/>
        </w:trPr>
        <w:tc>
          <w:tcPr>
            <w:tcW w:w="567" w:type="dxa"/>
            <w:vMerge w:val="restart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1.6.6</w:t>
            </w:r>
          </w:p>
        </w:tc>
        <w:tc>
          <w:tcPr>
            <w:tcW w:w="1419" w:type="dxa"/>
            <w:vMerge w:val="restart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3968" w:type="dxa"/>
            <w:vMerge w:val="restart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части родительской платы за присмотр и уход за детьми в государственных и муниципальных образовательных организациях, реализующих образовательную программу дошкольного образования  (на осуществление полномочий)</w:t>
            </w:r>
          </w:p>
        </w:tc>
        <w:tc>
          <w:tcPr>
            <w:tcW w:w="1701" w:type="dxa"/>
            <w:vMerge w:val="restart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86,3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62,5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74,3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76,0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59,4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59,4</w:t>
            </w:r>
          </w:p>
        </w:tc>
      </w:tr>
      <w:tr w:rsidR="0080757F" w:rsidRPr="0080757F" w:rsidTr="009350F8">
        <w:trPr>
          <w:trHeight w:val="20"/>
        </w:trPr>
        <w:tc>
          <w:tcPr>
            <w:tcW w:w="567" w:type="dxa"/>
            <w:vMerge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8" w:type="dxa"/>
            <w:vMerge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0110676010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45,7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35,2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45,7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45,7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31,4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31,4</w:t>
            </w:r>
          </w:p>
        </w:tc>
      </w:tr>
      <w:tr w:rsidR="0080757F" w:rsidRPr="0080757F" w:rsidTr="009350F8">
        <w:trPr>
          <w:trHeight w:val="20"/>
        </w:trPr>
        <w:tc>
          <w:tcPr>
            <w:tcW w:w="567" w:type="dxa"/>
            <w:vMerge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8" w:type="dxa"/>
            <w:vMerge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0110676010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13,8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13,8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13,8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9,5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9,5</w:t>
            </w:r>
          </w:p>
        </w:tc>
      </w:tr>
      <w:tr w:rsidR="0080757F" w:rsidRPr="0080757F" w:rsidTr="009350F8">
        <w:trPr>
          <w:trHeight w:val="239"/>
        </w:trPr>
        <w:tc>
          <w:tcPr>
            <w:tcW w:w="567" w:type="dxa"/>
            <w:vMerge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8" w:type="dxa"/>
            <w:vMerge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0110676010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26,8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16,7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14,8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16,5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18,5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18,5</w:t>
            </w:r>
          </w:p>
        </w:tc>
      </w:tr>
      <w:tr w:rsidR="0080757F" w:rsidRPr="0080757F" w:rsidTr="009350F8">
        <w:trPr>
          <w:trHeight w:val="20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1.6.7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7</w:t>
            </w:r>
          </w:p>
        </w:tc>
        <w:tc>
          <w:tcPr>
            <w:tcW w:w="3968" w:type="dxa"/>
          </w:tcPr>
          <w:p w:rsid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</w:t>
            </w:r>
          </w:p>
          <w:p w:rsidR="004F598C" w:rsidRPr="0080757F" w:rsidRDefault="004F598C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0110676210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27,4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27,3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30,4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30,6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28,8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28,8</w:t>
            </w:r>
          </w:p>
        </w:tc>
      </w:tr>
      <w:tr w:rsidR="0080757F" w:rsidRPr="0080757F" w:rsidTr="009350F8">
        <w:trPr>
          <w:trHeight w:val="20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1.6.8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8</w:t>
            </w:r>
          </w:p>
        </w:tc>
        <w:tc>
          <w:tcPr>
            <w:tcW w:w="3968" w:type="dxa"/>
          </w:tcPr>
          <w:p w:rsidR="0080757F" w:rsidRPr="009350F8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9350F8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Поощрение за содействие достижению значений (уровней)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1701" w:type="dxa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0110655500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0110655500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859" w:type="dxa"/>
            <w:gridSpan w:val="2"/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81,6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24,6</w:t>
            </w: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0757F" w:rsidRPr="0080757F" w:rsidTr="009350F8">
        <w:trPr>
          <w:trHeight w:val="20"/>
        </w:trPr>
        <w:tc>
          <w:tcPr>
            <w:tcW w:w="567" w:type="dxa"/>
            <w:vMerge w:val="restart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1.6.9</w:t>
            </w:r>
          </w:p>
        </w:tc>
        <w:tc>
          <w:tcPr>
            <w:tcW w:w="1419" w:type="dxa"/>
            <w:vMerge w:val="restart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9</w:t>
            </w:r>
          </w:p>
        </w:tc>
        <w:tc>
          <w:tcPr>
            <w:tcW w:w="3968" w:type="dxa"/>
            <w:vMerge w:val="restart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Пензенской области, в части затрат, связанных с приготовлением горячего питания организациями общественного питания образовательных организаций</w:t>
            </w:r>
          </w:p>
        </w:tc>
        <w:tc>
          <w:tcPr>
            <w:tcW w:w="1701" w:type="dxa"/>
            <w:vMerge w:val="restart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4199,2</w:t>
            </w: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4441,2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4441,2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4102,2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4296,1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4296,1</w:t>
            </w:r>
          </w:p>
        </w:tc>
      </w:tr>
      <w:tr w:rsidR="0080757F" w:rsidRPr="0080757F" w:rsidTr="009350F8">
        <w:trPr>
          <w:gridAfter w:val="1"/>
          <w:wAfter w:w="9" w:type="dxa"/>
          <w:trHeight w:val="20"/>
        </w:trPr>
        <w:tc>
          <w:tcPr>
            <w:tcW w:w="567" w:type="dxa"/>
            <w:vMerge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8" w:type="dxa"/>
            <w:vMerge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4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01106S3040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01106S3040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01106S3040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01106S3040</w:t>
            </w:r>
          </w:p>
        </w:tc>
        <w:tc>
          <w:tcPr>
            <w:tcW w:w="42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2531,8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764,6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693,4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209,4</w:t>
            </w: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2677,6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808,7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733,4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221,5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2677,6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808,7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733,4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221,5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2473,3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746,9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677,4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204,6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2590,2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782,2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709,1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214,6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2590,2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782,2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709,1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214,6</w:t>
            </w:r>
          </w:p>
        </w:tc>
      </w:tr>
      <w:tr w:rsidR="0080757F" w:rsidRPr="0080757F" w:rsidTr="009350F8">
        <w:trPr>
          <w:gridAfter w:val="1"/>
          <w:wAfter w:w="9" w:type="dxa"/>
          <w:trHeight w:val="20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1.6.10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10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здоровья, осваивающих образовательные программы начального общего, основного общего и среднего общего образования на дому в соответствии с Законом Пензенской области от 04.07.2013 № 2413-ЗПО «Об образовании в Пензенской области»</w:t>
            </w:r>
          </w:p>
        </w:tc>
        <w:tc>
          <w:tcPr>
            <w:tcW w:w="1701" w:type="dxa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5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4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0110677500</w:t>
            </w:r>
          </w:p>
        </w:tc>
        <w:tc>
          <w:tcPr>
            <w:tcW w:w="42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0,1</w:t>
            </w:r>
          </w:p>
        </w:tc>
      </w:tr>
      <w:tr w:rsidR="0080757F" w:rsidRPr="0080757F" w:rsidTr="009350F8">
        <w:trPr>
          <w:gridAfter w:val="1"/>
          <w:wAfter w:w="9" w:type="dxa"/>
          <w:trHeight w:val="20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1.6.11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11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за счет субсидии из бюджета </w:t>
            </w:r>
            <w:proofErr w:type="spell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Пензенской области (Муниципального казённого учреждения "Центр обслуживания образовательных организаций Мокшанского района Пензенской области" (МКУ ЦО))</w:t>
            </w:r>
          </w:p>
        </w:tc>
        <w:tc>
          <w:tcPr>
            <w:tcW w:w="1701" w:type="dxa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</w:t>
            </w: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МКУ ЦО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5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154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0110679031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0110679031</w:t>
            </w:r>
          </w:p>
        </w:tc>
        <w:tc>
          <w:tcPr>
            <w:tcW w:w="42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2750,2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871,4</w:t>
            </w: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0757F" w:rsidRPr="0080757F" w:rsidTr="009350F8">
        <w:trPr>
          <w:gridAfter w:val="1"/>
          <w:wAfter w:w="9" w:type="dxa"/>
          <w:trHeight w:val="20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1.6.12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12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в </w:t>
            </w:r>
            <w:proofErr w:type="gram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целях</w:t>
            </w:r>
            <w:proofErr w:type="gram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софинансирования</w:t>
            </w:r>
            <w:proofErr w:type="spell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которых</w:t>
            </w:r>
            <w:proofErr w:type="gram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предоставляется субсидия из бюджета </w:t>
            </w:r>
            <w:proofErr w:type="spell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Бековоскго</w:t>
            </w:r>
            <w:proofErr w:type="spell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Пензенской области бюджету муниципального образования (Муниципального казённого учреждения "Центр обслуживания образовательных организаций Мокшанского района Пензенской области" (МКУ ЦО))</w:t>
            </w:r>
          </w:p>
        </w:tc>
        <w:tc>
          <w:tcPr>
            <w:tcW w:w="1701" w:type="dxa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</w:t>
            </w: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МКУ ЦО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5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4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0110679032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0110679032</w:t>
            </w:r>
          </w:p>
        </w:tc>
        <w:tc>
          <w:tcPr>
            <w:tcW w:w="42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2,8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0757F" w:rsidRPr="0080757F" w:rsidTr="009350F8">
        <w:trPr>
          <w:trHeight w:val="321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7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Антитеррористическая защищенность объектов муниципальных образовательных организаций</w:t>
            </w:r>
          </w:p>
        </w:tc>
        <w:tc>
          <w:tcPr>
            <w:tcW w:w="1701" w:type="dxa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9" w:type="dxa"/>
            <w:gridSpan w:val="2"/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0757F" w:rsidRPr="0080757F" w:rsidTr="009350F8">
        <w:trPr>
          <w:trHeight w:val="20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1.7.1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</w:t>
            </w:r>
            <w:proofErr w:type="spellStart"/>
            <w:proofErr w:type="gram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антитеррористи</w:t>
            </w:r>
            <w:proofErr w:type="spell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-ческой</w:t>
            </w:r>
            <w:proofErr w:type="gram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защищенности объектов муниципальных образовательных организаций</w:t>
            </w:r>
          </w:p>
        </w:tc>
        <w:tc>
          <w:tcPr>
            <w:tcW w:w="1701" w:type="dxa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01107S1070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01107</w:t>
            </w: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1070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9" w:type="dxa"/>
            <w:gridSpan w:val="2"/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0757F" w:rsidRPr="0080757F" w:rsidTr="009350F8">
        <w:trPr>
          <w:trHeight w:val="20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1.8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8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«Учитель будущего»</w:t>
            </w:r>
          </w:p>
        </w:tc>
        <w:tc>
          <w:tcPr>
            <w:tcW w:w="1701" w:type="dxa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0757F" w:rsidRPr="0080757F" w:rsidTr="009350F8">
        <w:trPr>
          <w:trHeight w:val="20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1.8.1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общеобразовательных организаций и муниципальных дошкольных образовательных организаций, общеобразовательных </w:t>
            </w: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организаций и образовательных организаций дополнительного образования</w:t>
            </w:r>
          </w:p>
        </w:tc>
        <w:tc>
          <w:tcPr>
            <w:tcW w:w="1701" w:type="dxa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Управление образованием, организации </w:t>
            </w:r>
            <w:proofErr w:type="gram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011Е576240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0757F" w:rsidRPr="0080757F" w:rsidTr="009350F8">
        <w:trPr>
          <w:trHeight w:val="20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1.9</w:t>
            </w:r>
          </w:p>
        </w:tc>
        <w:tc>
          <w:tcPr>
            <w:tcW w:w="1419" w:type="dxa"/>
          </w:tcPr>
          <w:p w:rsid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9</w:t>
            </w:r>
          </w:p>
          <w:p w:rsidR="009350F8" w:rsidRPr="0080757F" w:rsidRDefault="009350F8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8" w:type="dxa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1701" w:type="dxa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1774,3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0757F" w:rsidRPr="0080757F" w:rsidTr="009350F8">
        <w:trPr>
          <w:trHeight w:val="20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1.9.1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в общеобразовательных организациях, расположенных в сельской местности, условий для занятия физической культурой и спортом</w:t>
            </w:r>
          </w:p>
        </w:tc>
        <w:tc>
          <w:tcPr>
            <w:tcW w:w="1701" w:type="dxa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011Е250970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011Е250970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011Е250970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011Е2М0970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1629,0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128,9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0757F" w:rsidRPr="0080757F" w:rsidTr="009350F8">
        <w:trPr>
          <w:trHeight w:val="20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Подпрограмма 2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«Организация отдыха, оздоровления и занятости детей и подростков в </w:t>
            </w:r>
            <w:proofErr w:type="spellStart"/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районе»</w:t>
            </w:r>
          </w:p>
        </w:tc>
        <w:tc>
          <w:tcPr>
            <w:tcW w:w="1701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3594,3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5057,4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4556,7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4556,7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4359,1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4359,1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80757F" w:rsidRPr="0080757F" w:rsidTr="009350F8">
        <w:trPr>
          <w:trHeight w:val="20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Увеличение масштабов и повышение качества услуг по организации отдыха и оздоровления детей и подростков </w:t>
            </w:r>
          </w:p>
        </w:tc>
        <w:tc>
          <w:tcPr>
            <w:tcW w:w="1701" w:type="dxa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3652,0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5057,4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4556,7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4556,7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4359,1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4359,1</w:t>
            </w:r>
          </w:p>
        </w:tc>
      </w:tr>
      <w:tr w:rsidR="0080757F" w:rsidRPr="0080757F" w:rsidTr="009350F8">
        <w:trPr>
          <w:trHeight w:val="522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отдыха детей в оздоровительных лагерях с дневным пребыванием в каникулярное время</w:t>
            </w:r>
          </w:p>
        </w:tc>
        <w:tc>
          <w:tcPr>
            <w:tcW w:w="1701" w:type="dxa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образователь-</w:t>
            </w:r>
            <w:proofErr w:type="spell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0120174342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2609,2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40,8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52,9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3235,3</w:t>
            </w:r>
          </w:p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31,7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3235,3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31,7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3235,3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4307,4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51,7</w:t>
            </w:r>
          </w:p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4307,4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51,7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0757F" w:rsidRPr="0080757F" w:rsidTr="009350F8">
        <w:trPr>
          <w:trHeight w:val="390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отдыха детей в лагерях труда и отдыха круглосуточного пребывания на базе муниципальных образовательных организаций Пензенской области</w:t>
            </w:r>
          </w:p>
        </w:tc>
        <w:tc>
          <w:tcPr>
            <w:tcW w:w="1701" w:type="dxa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образователь-</w:t>
            </w:r>
            <w:proofErr w:type="spell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0120174343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0120174343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0120174343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290,6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613,1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613,1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613,1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0757F" w:rsidRPr="0080757F" w:rsidTr="009350F8">
        <w:trPr>
          <w:trHeight w:val="1238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2.1.3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701" w:type="dxa"/>
          </w:tcPr>
          <w:p w:rsidR="0080757F" w:rsidRPr="0080757F" w:rsidRDefault="0080757F" w:rsidP="0080757F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образователь-</w:t>
            </w:r>
          </w:p>
          <w:p w:rsidR="0080757F" w:rsidRPr="0080757F" w:rsidRDefault="0080757F" w:rsidP="0080757F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</w:t>
            </w:r>
            <w:proofErr w:type="gram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0120105220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68,9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146,3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80757F" w:rsidRPr="0080757F" w:rsidTr="009350F8">
        <w:trPr>
          <w:trHeight w:val="1157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2.1.4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отдыха детей в загородных стационарных детских оздоровительных лагерях в каникулярное время</w:t>
            </w:r>
          </w:p>
        </w:tc>
        <w:tc>
          <w:tcPr>
            <w:tcW w:w="1701" w:type="dxa"/>
          </w:tcPr>
          <w:p w:rsidR="0080757F" w:rsidRPr="0080757F" w:rsidRDefault="0080757F" w:rsidP="0080757F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образователь-</w:t>
            </w:r>
          </w:p>
          <w:p w:rsidR="0080757F" w:rsidRPr="0080757F" w:rsidRDefault="0080757F" w:rsidP="0080757F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</w:t>
            </w:r>
            <w:proofErr w:type="gram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0120174341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0120174341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0120174341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0120174341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584,8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5,5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666,1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333,2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5,5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666,1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5,5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666,1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0757F" w:rsidRPr="0080757F" w:rsidTr="009350F8">
        <w:trPr>
          <w:trHeight w:val="1219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2.1.5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отдыха детей в каникулярное время в загородных стационарных детских оздоровительных лагерях</w:t>
            </w:r>
          </w:p>
        </w:tc>
        <w:tc>
          <w:tcPr>
            <w:tcW w:w="1701" w:type="dxa"/>
          </w:tcPr>
          <w:p w:rsidR="0080757F" w:rsidRPr="0080757F" w:rsidRDefault="0080757F" w:rsidP="0080757F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образователь-</w:t>
            </w:r>
          </w:p>
          <w:p w:rsidR="0080757F" w:rsidRPr="0080757F" w:rsidRDefault="0080757F" w:rsidP="0080757F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</w:t>
            </w:r>
            <w:proofErr w:type="gram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</w:t>
            </w:r>
            <w:r w:rsidR="00A12C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вен-</w:t>
            </w:r>
            <w:proofErr w:type="spellStart"/>
            <w:r w:rsidR="00A12C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="00A12C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0120174351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0120174351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0120174351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0757F" w:rsidRPr="0080757F" w:rsidTr="009350F8">
        <w:trPr>
          <w:trHeight w:val="1212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2.1.6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отдыха детей в каникулярное время в оздоровительных лагерях с дневным пребыванием</w:t>
            </w:r>
          </w:p>
        </w:tc>
        <w:tc>
          <w:tcPr>
            <w:tcW w:w="1701" w:type="dxa"/>
          </w:tcPr>
          <w:p w:rsidR="0080757F" w:rsidRPr="0080757F" w:rsidRDefault="0080757F" w:rsidP="0080757F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образователь-</w:t>
            </w:r>
          </w:p>
          <w:p w:rsidR="0080757F" w:rsidRPr="0080757F" w:rsidRDefault="0080757F" w:rsidP="0080757F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</w:t>
            </w:r>
            <w:proofErr w:type="gram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</w:t>
            </w:r>
            <w:proofErr w:type="gramEnd"/>
          </w:p>
          <w:p w:rsidR="0080757F" w:rsidRPr="0080757F" w:rsidRDefault="0080757F" w:rsidP="0080757F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0120174352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0120174352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0757F" w:rsidRPr="0080757F" w:rsidTr="009350F8">
        <w:trPr>
          <w:trHeight w:val="295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ind w:right="-5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Расширение системы круглогодичного оздоровления, отдыха и занятости детей и подростков</w:t>
            </w:r>
          </w:p>
        </w:tc>
        <w:tc>
          <w:tcPr>
            <w:tcW w:w="1701" w:type="dxa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0757F" w:rsidRPr="0080757F" w:rsidTr="009350F8">
        <w:trPr>
          <w:trHeight w:val="982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2.2.1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Подготовка материально-технической базы лагеря труда и отдыха к функционированию в летний период</w:t>
            </w:r>
          </w:p>
        </w:tc>
        <w:tc>
          <w:tcPr>
            <w:tcW w:w="1701" w:type="dxa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организации, </w:t>
            </w:r>
            <w:proofErr w:type="gram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</w:t>
            </w:r>
            <w:r w:rsidR="00A12C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вен-</w:t>
            </w:r>
            <w:proofErr w:type="spellStart"/>
            <w:r w:rsidR="00A12C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="00A12C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0120305230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0757F" w:rsidRPr="0080757F" w:rsidTr="009350F8">
        <w:trPr>
          <w:trHeight w:val="141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Подпрограмма 3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«</w:t>
            </w:r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Совершенствование системы гражданского и патриотического воспитания, допризывной подготовки молодежи к военной службе, развитие военно-прикладных и военно-технических видов спорта</w:t>
            </w:r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701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528,1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1671,4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1647,5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1647,5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0757F" w:rsidRPr="0080757F" w:rsidTr="009350F8">
        <w:trPr>
          <w:trHeight w:val="141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</w:t>
            </w: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Патриотическое воспитание граждан Российской Федерации</w:t>
            </w: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701" w:type="dxa"/>
          </w:tcPr>
          <w:p w:rsidR="0080757F" w:rsidRPr="0080757F" w:rsidRDefault="0080757F" w:rsidP="0080757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3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5" w:type="dxa"/>
            <w:gridSpan w:val="2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528,1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1671,4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1647,5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1647,5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0757F" w:rsidRPr="0080757F" w:rsidTr="009350F8">
        <w:trPr>
          <w:trHeight w:val="141"/>
        </w:trPr>
        <w:tc>
          <w:tcPr>
            <w:tcW w:w="567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</w:t>
            </w:r>
          </w:p>
        </w:tc>
        <w:tc>
          <w:tcPr>
            <w:tcW w:w="1419" w:type="dxa"/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968" w:type="dxa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 </w:t>
            </w:r>
          </w:p>
        </w:tc>
        <w:tc>
          <w:tcPr>
            <w:tcW w:w="1701" w:type="dxa"/>
          </w:tcPr>
          <w:p w:rsidR="0080757F" w:rsidRPr="0080757F" w:rsidRDefault="0080757F" w:rsidP="0080757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организации, </w:t>
            </w:r>
            <w:proofErr w:type="gram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3" w:type="dxa"/>
            <w:gridSpan w:val="2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013EВ5179F013ЕВ5179</w:t>
            </w:r>
            <w:r w:rsidRPr="0080757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F</w:t>
            </w:r>
          </w:p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013ЕВ5179</w:t>
            </w:r>
            <w:r w:rsidRPr="0080757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F</w:t>
            </w:r>
          </w:p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013EВ51790</w:t>
            </w:r>
          </w:p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013EВ51790</w:t>
            </w:r>
          </w:p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013EВ51790</w:t>
            </w:r>
          </w:p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013EВ51791</w:t>
            </w:r>
          </w:p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013EВ51791</w:t>
            </w:r>
          </w:p>
          <w:p w:rsidR="0080757F" w:rsidRPr="0080757F" w:rsidRDefault="0080757F" w:rsidP="008075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013EВ51791</w:t>
            </w:r>
          </w:p>
        </w:tc>
        <w:tc>
          <w:tcPr>
            <w:tcW w:w="435" w:type="dxa"/>
            <w:gridSpan w:val="2"/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9" w:type="dxa"/>
            <w:gridSpan w:val="2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522,8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2,6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1654,7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8,3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1631,1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1631,1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8,2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</w:tcBorders>
          </w:tcPr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0757F" w:rsidRPr="0080757F" w:rsidRDefault="0080757F" w:rsidP="00807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0757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</w:tbl>
    <w:p w:rsidR="0080757F" w:rsidRPr="0080757F" w:rsidRDefault="0080757F" w:rsidP="0080757F">
      <w:pPr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0757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».</w:t>
      </w:r>
    </w:p>
    <w:p w:rsidR="0080757F" w:rsidRDefault="0080757F" w:rsidP="002D4AA4">
      <w:pPr>
        <w:pStyle w:val="afd"/>
        <w:jc w:val="right"/>
        <w:rPr>
          <w:sz w:val="16"/>
          <w:szCs w:val="16"/>
        </w:rPr>
        <w:sectPr w:rsidR="0080757F" w:rsidSect="004F598C">
          <w:pgSz w:w="16838" w:h="11906" w:orient="landscape"/>
          <w:pgMar w:top="851" w:right="425" w:bottom="709" w:left="851" w:header="709" w:footer="0" w:gutter="0"/>
          <w:pgNumType w:start="6"/>
          <w:cols w:space="708"/>
          <w:docGrid w:linePitch="360"/>
        </w:sectPr>
      </w:pPr>
    </w:p>
    <w:p w:rsidR="0080757F" w:rsidRDefault="0080757F" w:rsidP="002D4AA4">
      <w:pPr>
        <w:pStyle w:val="afd"/>
        <w:jc w:val="right"/>
        <w:rPr>
          <w:sz w:val="16"/>
          <w:szCs w:val="16"/>
        </w:rPr>
      </w:pPr>
    </w:p>
    <w:tbl>
      <w:tblPr>
        <w:tblpPr w:leftFromText="180" w:rightFromText="180" w:vertAnchor="text" w:horzAnchor="margin" w:tblpY="-45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203BB2" w:rsidRPr="00203BB2" w:rsidTr="00203BB2">
        <w:tc>
          <w:tcPr>
            <w:tcW w:w="9606" w:type="dxa"/>
          </w:tcPr>
          <w:p w:rsidR="00203BB2" w:rsidRPr="00203BB2" w:rsidRDefault="00203BB2" w:rsidP="00203BB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03B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  <w:p w:rsidR="00203BB2" w:rsidRPr="00203BB2" w:rsidRDefault="00203BB2" w:rsidP="00203BB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03B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</w:tc>
      </w:tr>
      <w:tr w:rsidR="00203BB2" w:rsidRPr="00203BB2" w:rsidTr="00203BB2">
        <w:trPr>
          <w:trHeight w:hRule="exact" w:val="397"/>
        </w:trPr>
        <w:tc>
          <w:tcPr>
            <w:tcW w:w="9606" w:type="dxa"/>
          </w:tcPr>
          <w:p w:rsidR="00203BB2" w:rsidRPr="00203BB2" w:rsidRDefault="00203BB2" w:rsidP="00203BB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03BB2" w:rsidRPr="00203BB2" w:rsidTr="00203BB2">
        <w:tc>
          <w:tcPr>
            <w:tcW w:w="9606" w:type="dxa"/>
          </w:tcPr>
          <w:p w:rsidR="00203BB2" w:rsidRPr="00203BB2" w:rsidRDefault="00203BB2" w:rsidP="00203BB2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03B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</w:tc>
      </w:tr>
    </w:tbl>
    <w:p w:rsidR="0080757F" w:rsidRDefault="0080757F" w:rsidP="002D4AA4">
      <w:pPr>
        <w:pStyle w:val="afd"/>
        <w:jc w:val="right"/>
        <w:rPr>
          <w:sz w:val="16"/>
          <w:szCs w:val="16"/>
        </w:rPr>
      </w:pPr>
    </w:p>
    <w:tbl>
      <w:tblPr>
        <w:tblpPr w:leftFromText="180" w:rightFromText="180" w:vertAnchor="page" w:horzAnchor="margin" w:tblpXSpec="center" w:tblpY="2536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"/>
        <w:gridCol w:w="2586"/>
        <w:gridCol w:w="402"/>
        <w:gridCol w:w="1150"/>
      </w:tblGrid>
      <w:tr w:rsidR="00203BB2" w:rsidRPr="00203BB2" w:rsidTr="00203BB2">
        <w:trPr>
          <w:trHeight w:val="292"/>
        </w:trPr>
        <w:tc>
          <w:tcPr>
            <w:tcW w:w="288" w:type="dxa"/>
            <w:vAlign w:val="bottom"/>
          </w:tcPr>
          <w:p w:rsidR="00203BB2" w:rsidRPr="00203BB2" w:rsidRDefault="00203BB2" w:rsidP="00203BB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586" w:type="dxa"/>
            <w:tcBorders>
              <w:bottom w:val="single" w:sz="6" w:space="0" w:color="auto"/>
            </w:tcBorders>
          </w:tcPr>
          <w:p w:rsidR="00203BB2" w:rsidRPr="00203BB2" w:rsidRDefault="00203BB2" w:rsidP="00203BB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02.10.2023</w:t>
            </w:r>
          </w:p>
        </w:tc>
        <w:tc>
          <w:tcPr>
            <w:tcW w:w="402" w:type="dxa"/>
          </w:tcPr>
          <w:p w:rsidR="00203BB2" w:rsidRPr="00203BB2" w:rsidRDefault="00203BB2" w:rsidP="00203BB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 </w:t>
            </w: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:rsidR="00203BB2" w:rsidRPr="00203BB2" w:rsidRDefault="00203BB2" w:rsidP="00203BB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826</w:t>
            </w:r>
          </w:p>
        </w:tc>
      </w:tr>
      <w:tr w:rsidR="00203BB2" w:rsidRPr="00203BB2" w:rsidTr="00203BB2">
        <w:trPr>
          <w:trHeight w:val="49"/>
        </w:trPr>
        <w:tc>
          <w:tcPr>
            <w:tcW w:w="4426" w:type="dxa"/>
            <w:gridSpan w:val="4"/>
          </w:tcPr>
          <w:p w:rsidR="00203BB2" w:rsidRPr="00203BB2" w:rsidRDefault="00203BB2" w:rsidP="00203BB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</w:t>
            </w: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</w:t>
            </w:r>
            <w:proofErr w:type="spellStart"/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  <w:r w:rsidRPr="00203B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</w:p>
        </w:tc>
      </w:tr>
    </w:tbl>
    <w:p w:rsidR="00203BB2" w:rsidRDefault="00203BB2" w:rsidP="00203BB2">
      <w:pPr>
        <w:jc w:val="center"/>
        <w:rPr>
          <w:rFonts w:ascii="Times New Roman" w:eastAsia="Calibri" w:hAnsi="Times New Roman" w:cs="Times New Roman"/>
          <w:b/>
          <w:bCs/>
          <w:sz w:val="16"/>
          <w:szCs w:val="16"/>
        </w:rPr>
      </w:pPr>
      <w:r w:rsidRPr="00203BB2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Об утверждении Порядка </w:t>
      </w:r>
      <w:r w:rsidRPr="00203BB2">
        <w:rPr>
          <w:rFonts w:ascii="Times New Roman" w:eastAsia="Calibri" w:hAnsi="Times New Roman" w:cs="Times New Roman"/>
          <w:b/>
          <w:bCs/>
          <w:sz w:val="16"/>
          <w:szCs w:val="16"/>
        </w:rPr>
        <w:t>заключения в электронной форме и</w:t>
      </w:r>
      <w:r>
        <w:rPr>
          <w:rFonts w:ascii="Times New Roman" w:eastAsia="Calibri" w:hAnsi="Times New Roman" w:cs="Times New Roman"/>
          <w:b/>
          <w:bCs/>
          <w:sz w:val="16"/>
          <w:szCs w:val="16"/>
        </w:rPr>
        <w:t xml:space="preserve"> </w:t>
      </w:r>
      <w:r w:rsidRPr="00203BB2">
        <w:rPr>
          <w:rFonts w:ascii="Times New Roman" w:eastAsia="Calibri" w:hAnsi="Times New Roman" w:cs="Times New Roman"/>
          <w:b/>
          <w:bCs/>
          <w:sz w:val="16"/>
          <w:szCs w:val="16"/>
        </w:rPr>
        <w:t xml:space="preserve"> подписания усиленной квалифицированной</w:t>
      </w:r>
    </w:p>
    <w:p w:rsidR="00203BB2" w:rsidRDefault="00203BB2" w:rsidP="00203BB2">
      <w:pPr>
        <w:jc w:val="center"/>
        <w:rPr>
          <w:rFonts w:ascii="Times New Roman" w:eastAsia="Calibri" w:hAnsi="Times New Roman" w:cs="Times New Roman"/>
          <w:b/>
          <w:bCs/>
          <w:sz w:val="16"/>
          <w:szCs w:val="16"/>
        </w:rPr>
      </w:pPr>
      <w:r w:rsidRPr="00203BB2">
        <w:rPr>
          <w:rFonts w:ascii="Times New Roman" w:eastAsia="Calibri" w:hAnsi="Times New Roman" w:cs="Times New Roman"/>
          <w:b/>
          <w:bCs/>
          <w:sz w:val="16"/>
          <w:szCs w:val="16"/>
        </w:rPr>
        <w:t xml:space="preserve"> электронной подписью лица, имеющего право действовать от имени соответственно уполномоченного органа, </w:t>
      </w:r>
    </w:p>
    <w:p w:rsidR="00203BB2" w:rsidRPr="00203BB2" w:rsidRDefault="00203BB2" w:rsidP="00203BB2">
      <w:pPr>
        <w:jc w:val="center"/>
        <w:rPr>
          <w:rFonts w:ascii="Times New Roman" w:eastAsia="Calibri" w:hAnsi="Times New Roman" w:cs="Times New Roman"/>
          <w:b/>
          <w:bCs/>
          <w:sz w:val="16"/>
          <w:szCs w:val="16"/>
        </w:rPr>
      </w:pPr>
      <w:r w:rsidRPr="00203BB2">
        <w:rPr>
          <w:rFonts w:ascii="Times New Roman" w:eastAsia="Calibri" w:hAnsi="Times New Roman" w:cs="Times New Roman"/>
          <w:b/>
          <w:bCs/>
          <w:sz w:val="16"/>
          <w:szCs w:val="16"/>
        </w:rPr>
        <w:t xml:space="preserve">исполнителя муниципальных услуг в социальной сфере, </w:t>
      </w:r>
      <w:r>
        <w:rPr>
          <w:rFonts w:ascii="Times New Roman" w:eastAsia="Calibri" w:hAnsi="Times New Roman" w:cs="Times New Roman"/>
          <w:b/>
          <w:bCs/>
          <w:sz w:val="16"/>
          <w:szCs w:val="16"/>
        </w:rPr>
        <w:t xml:space="preserve"> </w:t>
      </w:r>
      <w:r w:rsidRPr="00203BB2">
        <w:rPr>
          <w:rFonts w:ascii="Times New Roman" w:eastAsia="Calibri" w:hAnsi="Times New Roman" w:cs="Times New Roman"/>
          <w:b/>
          <w:bCs/>
          <w:sz w:val="16"/>
          <w:szCs w:val="16"/>
        </w:rPr>
        <w:t xml:space="preserve">соглашений о финансовом обеспечении затрат, связанных с оказанием муниципальных услуг в социальной сфере по направлению деятельности «реализация дополнительных общеразвивающих программ для детей» </w:t>
      </w:r>
      <w:r>
        <w:rPr>
          <w:rFonts w:ascii="Times New Roman" w:eastAsia="Calibri" w:hAnsi="Times New Roman" w:cs="Times New Roman"/>
          <w:b/>
          <w:bCs/>
          <w:sz w:val="16"/>
          <w:szCs w:val="16"/>
        </w:rPr>
        <w:t xml:space="preserve"> </w:t>
      </w:r>
      <w:r w:rsidRPr="00203BB2">
        <w:rPr>
          <w:rFonts w:ascii="Times New Roman" w:eastAsia="Calibri" w:hAnsi="Times New Roman" w:cs="Times New Roman"/>
          <w:b/>
          <w:bCs/>
          <w:sz w:val="16"/>
          <w:szCs w:val="16"/>
        </w:rPr>
        <w:t xml:space="preserve">в соответствии с социальным сертификатом на получение </w:t>
      </w:r>
    </w:p>
    <w:p w:rsidR="00203BB2" w:rsidRPr="00203BB2" w:rsidRDefault="00203BB2" w:rsidP="00203BB2">
      <w:pPr>
        <w:jc w:val="center"/>
        <w:rPr>
          <w:rFonts w:ascii="Times New Roman" w:eastAsia="Calibri" w:hAnsi="Times New Roman" w:cs="Times New Roman"/>
          <w:b/>
          <w:bCs/>
          <w:sz w:val="16"/>
          <w:szCs w:val="16"/>
        </w:rPr>
      </w:pPr>
      <w:r w:rsidRPr="00203BB2">
        <w:rPr>
          <w:rFonts w:ascii="Times New Roman" w:eastAsia="Calibri" w:hAnsi="Times New Roman" w:cs="Times New Roman"/>
          <w:b/>
          <w:bCs/>
          <w:sz w:val="16"/>
          <w:szCs w:val="16"/>
        </w:rPr>
        <w:t>муниципальной услуги в социальной сфере</w:t>
      </w:r>
    </w:p>
    <w:p w:rsidR="00203BB2" w:rsidRPr="00203BB2" w:rsidRDefault="00203BB2" w:rsidP="00203BB2">
      <w:pPr>
        <w:tabs>
          <w:tab w:val="left" w:pos="9923"/>
          <w:tab w:val="left" w:pos="10065"/>
          <w:tab w:val="left" w:pos="10206"/>
        </w:tabs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203BB2" w:rsidRPr="00203BB2" w:rsidRDefault="00203BB2" w:rsidP="00203BB2">
      <w:pPr>
        <w:widowControl w:val="0"/>
        <w:autoSpaceDE w:val="0"/>
        <w:autoSpaceDN w:val="0"/>
        <w:ind w:left="142" w:right="282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соответствии с частью 3 статьи 21 Федерального закона от 13.07.2020 №189-ФЗ «О государственном (муниципальном) социальном заказе на оказание государственных (муниципальных) услуг в социальной сфере», постановлением администрации от 22.09.2020 года №786 «Об утверждении порядка предоставления субсидии юридическим лицам, индивидуальным предпринимателям на оплату соглашения о финансовом обеспечении затрат, связанных с оказанием муниципальных услуг в социальной сфере </w:t>
      </w:r>
      <w:bookmarkStart w:id="0" w:name="_Hlk132815456"/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>по направлению деятельности «реализация дополнительных</w:t>
      </w:r>
      <w:proofErr w:type="gramEnd"/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общеразвивающих программ для детей»</w:t>
      </w:r>
      <w:bookmarkEnd w:id="0"/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соответствии с социальным сертификатом на получение муниципальной услуги в социальной сфере в </w:t>
      </w:r>
      <w:proofErr w:type="spellStart"/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районе, -</w:t>
      </w:r>
    </w:p>
    <w:p w:rsidR="00203BB2" w:rsidRPr="00203BB2" w:rsidRDefault="00203BB2" w:rsidP="00203BB2">
      <w:pPr>
        <w:tabs>
          <w:tab w:val="left" w:pos="9923"/>
        </w:tabs>
        <w:ind w:right="282" w:firstLine="567"/>
        <w:rPr>
          <w:rFonts w:ascii="Times New Roman" w:eastAsia="Calibri" w:hAnsi="Times New Roman" w:cs="Times New Roman"/>
          <w:sz w:val="16"/>
          <w:szCs w:val="16"/>
        </w:rPr>
      </w:pPr>
    </w:p>
    <w:p w:rsidR="00203BB2" w:rsidRPr="00203BB2" w:rsidRDefault="00203BB2" w:rsidP="00203BB2">
      <w:pPr>
        <w:tabs>
          <w:tab w:val="left" w:pos="9923"/>
        </w:tabs>
        <w:ind w:right="282" w:firstLine="567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  <w:r w:rsidRPr="00203BB2">
        <w:rPr>
          <w:rFonts w:ascii="Times New Roman" w:eastAsia="Calibri" w:hAnsi="Times New Roman" w:cs="Times New Roman"/>
          <w:b/>
          <w:sz w:val="16"/>
          <w:szCs w:val="16"/>
        </w:rPr>
        <w:t>Администрация Мокшанского района постановляет:</w:t>
      </w:r>
    </w:p>
    <w:p w:rsidR="00203BB2" w:rsidRPr="00203BB2" w:rsidRDefault="00203BB2" w:rsidP="00203BB2">
      <w:pPr>
        <w:tabs>
          <w:tab w:val="left" w:pos="9923"/>
        </w:tabs>
        <w:ind w:right="282"/>
        <w:rPr>
          <w:rFonts w:ascii="Times New Roman" w:eastAsia="Calibri" w:hAnsi="Times New Roman" w:cs="Times New Roman"/>
          <w:sz w:val="16"/>
          <w:szCs w:val="16"/>
        </w:rPr>
      </w:pPr>
    </w:p>
    <w:p w:rsidR="00203BB2" w:rsidRPr="00203BB2" w:rsidRDefault="00203BB2" w:rsidP="00203BB2">
      <w:pPr>
        <w:widowControl w:val="0"/>
        <w:autoSpaceDE w:val="0"/>
        <w:autoSpaceDN w:val="0"/>
        <w:adjustRightInd w:val="0"/>
        <w:ind w:left="142" w:right="282" w:firstLine="567"/>
        <w:rPr>
          <w:rFonts w:ascii="Times New Roman" w:eastAsia="Times New Roman" w:hAnsi="Times New Roman" w:cs="Times New Roman"/>
          <w:color w:val="000000"/>
          <w:spacing w:val="2"/>
          <w:sz w:val="16"/>
          <w:szCs w:val="16"/>
          <w:shd w:val="clear" w:color="auto" w:fill="FFFFFF"/>
          <w:lang w:eastAsia="ru-RU"/>
        </w:rPr>
      </w:pPr>
      <w:r w:rsidRPr="00203BB2">
        <w:rPr>
          <w:rFonts w:ascii="Times New Roman" w:eastAsia="Times New Roman" w:hAnsi="Times New Roman" w:cs="Times New Roman"/>
          <w:color w:val="000000"/>
          <w:spacing w:val="2"/>
          <w:sz w:val="16"/>
          <w:szCs w:val="16"/>
          <w:shd w:val="clear" w:color="auto" w:fill="FFFFFF"/>
          <w:lang w:eastAsia="ru-RU"/>
        </w:rPr>
        <w:t xml:space="preserve">1. Утвердить: </w:t>
      </w:r>
    </w:p>
    <w:p w:rsidR="00203BB2" w:rsidRPr="00203BB2" w:rsidRDefault="00203BB2" w:rsidP="00203BB2">
      <w:pPr>
        <w:widowControl w:val="0"/>
        <w:autoSpaceDE w:val="0"/>
        <w:autoSpaceDN w:val="0"/>
        <w:adjustRightInd w:val="0"/>
        <w:ind w:left="142" w:right="282" w:firstLine="567"/>
        <w:rPr>
          <w:rFonts w:ascii="Times New Roman" w:eastAsia="Times New Roman" w:hAnsi="Times New Roman" w:cs="Times New Roman"/>
          <w:color w:val="000000"/>
          <w:spacing w:val="2"/>
          <w:sz w:val="16"/>
          <w:szCs w:val="16"/>
          <w:shd w:val="clear" w:color="auto" w:fill="FFFFFF"/>
          <w:lang w:eastAsia="ru-RU"/>
        </w:rPr>
      </w:pPr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1.1. </w:t>
      </w:r>
      <w:proofErr w:type="gramStart"/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>Порядок 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муниципальных услуг в социальной сфере, соглашений о финансовом обеспечении затрат, связанных с оказанием муниципальных услуг в социальной сфере по направлению деятельности «реализация дополнительных общеразвивающих программ для детей» в соответствии с социальным сертификатом на получение муниципальной услуги в социальной сфере</w:t>
      </w:r>
      <w:proofErr w:type="gramEnd"/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в </w:t>
      </w:r>
      <w:proofErr w:type="spellStart"/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районе</w:t>
      </w:r>
      <w:r w:rsidRPr="00203BB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согласно приложению.</w:t>
      </w:r>
    </w:p>
    <w:p w:rsidR="00203BB2" w:rsidRPr="00203BB2" w:rsidRDefault="00203BB2" w:rsidP="00203BB2">
      <w:pPr>
        <w:tabs>
          <w:tab w:val="left" w:pos="9639"/>
          <w:tab w:val="left" w:pos="9923"/>
        </w:tabs>
        <w:autoSpaceDE w:val="0"/>
        <w:autoSpaceDN w:val="0"/>
        <w:adjustRightInd w:val="0"/>
        <w:ind w:left="142" w:right="282" w:firstLine="567"/>
        <w:rPr>
          <w:rFonts w:ascii="Times New Roman" w:eastAsia="Calibri" w:hAnsi="Times New Roman" w:cs="Times New Roman"/>
          <w:sz w:val="16"/>
          <w:szCs w:val="16"/>
        </w:rPr>
      </w:pPr>
      <w:r w:rsidRPr="00203BB2">
        <w:rPr>
          <w:rFonts w:ascii="Times New Roman" w:eastAsia="Calibri" w:hAnsi="Times New Roman" w:cs="Times New Roman"/>
          <w:sz w:val="16"/>
          <w:szCs w:val="16"/>
        </w:rPr>
        <w:t xml:space="preserve">   2. Настоящее постановление вступает в силу на следующий день после его официального опубликования и распространяется на правоотношения, возникшие с 01.09.2023.</w:t>
      </w:r>
    </w:p>
    <w:p w:rsidR="00203BB2" w:rsidRPr="00203BB2" w:rsidRDefault="00203BB2" w:rsidP="00203BB2">
      <w:pPr>
        <w:tabs>
          <w:tab w:val="left" w:pos="9639"/>
          <w:tab w:val="left" w:pos="9923"/>
        </w:tabs>
        <w:autoSpaceDE w:val="0"/>
        <w:autoSpaceDN w:val="0"/>
        <w:adjustRightInd w:val="0"/>
        <w:ind w:left="142" w:right="282" w:firstLine="567"/>
        <w:rPr>
          <w:rFonts w:ascii="Times New Roman" w:eastAsia="Calibri" w:hAnsi="Times New Roman" w:cs="Times New Roman"/>
          <w:sz w:val="16"/>
          <w:szCs w:val="16"/>
        </w:rPr>
      </w:pPr>
      <w:r w:rsidRPr="00203BB2">
        <w:rPr>
          <w:rFonts w:ascii="Times New Roman" w:eastAsia="Calibri" w:hAnsi="Times New Roman" w:cs="Times New Roman"/>
          <w:sz w:val="16"/>
          <w:szCs w:val="16"/>
        </w:rPr>
        <w:t xml:space="preserve">   3. </w:t>
      </w:r>
      <w:proofErr w:type="gramStart"/>
      <w:r w:rsidRPr="00203BB2">
        <w:rPr>
          <w:rFonts w:ascii="Times New Roman" w:eastAsia="Calibri" w:hAnsi="Times New Roman" w:cs="Times New Roman"/>
          <w:sz w:val="16"/>
          <w:szCs w:val="16"/>
        </w:rPr>
        <w:t>Контроль за</w:t>
      </w:r>
      <w:proofErr w:type="gramEnd"/>
      <w:r w:rsidRPr="00203BB2">
        <w:rPr>
          <w:rFonts w:ascii="Times New Roman" w:eastAsia="Calibri" w:hAnsi="Times New Roman" w:cs="Times New Roman"/>
          <w:sz w:val="16"/>
          <w:szCs w:val="16"/>
        </w:rPr>
        <w:t xml:space="preserve"> исполнением настоящего постановления возложить на  заместителя главы администрации Мокшанского района </w:t>
      </w:r>
      <w:proofErr w:type="spellStart"/>
      <w:r w:rsidRPr="00203BB2">
        <w:rPr>
          <w:rFonts w:ascii="Times New Roman" w:eastAsia="Calibri" w:hAnsi="Times New Roman" w:cs="Times New Roman"/>
          <w:sz w:val="16"/>
          <w:szCs w:val="16"/>
        </w:rPr>
        <w:t>Жучкину</w:t>
      </w:r>
      <w:proofErr w:type="spellEnd"/>
      <w:r w:rsidRPr="00203BB2">
        <w:rPr>
          <w:rFonts w:ascii="Times New Roman" w:eastAsia="Calibri" w:hAnsi="Times New Roman" w:cs="Times New Roman"/>
          <w:sz w:val="16"/>
          <w:szCs w:val="16"/>
        </w:rPr>
        <w:t xml:space="preserve"> Е.В.</w:t>
      </w:r>
    </w:p>
    <w:p w:rsidR="00203BB2" w:rsidRPr="00203BB2" w:rsidRDefault="00203BB2" w:rsidP="00203BB2">
      <w:pPr>
        <w:tabs>
          <w:tab w:val="left" w:pos="9923"/>
          <w:tab w:val="left" w:pos="10065"/>
          <w:tab w:val="left" w:pos="10206"/>
        </w:tabs>
        <w:autoSpaceDE w:val="0"/>
        <w:autoSpaceDN w:val="0"/>
        <w:adjustRightInd w:val="0"/>
        <w:ind w:firstLine="284"/>
        <w:rPr>
          <w:rFonts w:ascii="Times New Roman" w:eastAsia="Calibri" w:hAnsi="Times New Roman" w:cs="Times New Roman"/>
          <w:sz w:val="16"/>
          <w:szCs w:val="16"/>
        </w:rPr>
      </w:pPr>
    </w:p>
    <w:p w:rsidR="00203BB2" w:rsidRPr="00203BB2" w:rsidRDefault="00203BB2" w:rsidP="00203BB2">
      <w:pPr>
        <w:widowControl w:val="0"/>
        <w:tabs>
          <w:tab w:val="left" w:pos="9923"/>
          <w:tab w:val="left" w:pos="10065"/>
          <w:tab w:val="left" w:pos="10206"/>
        </w:tabs>
        <w:autoSpaceDE w:val="0"/>
        <w:autoSpaceDN w:val="0"/>
        <w:ind w:left="284"/>
        <w:rPr>
          <w:rFonts w:ascii="Calibri" w:eastAsia="Times New Roman" w:hAnsi="Calibri" w:cs="Calibri"/>
          <w:b/>
          <w:sz w:val="16"/>
          <w:szCs w:val="16"/>
          <w:lang w:eastAsia="ru-RU"/>
        </w:rPr>
      </w:pPr>
      <w:r w:rsidRPr="00203BB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Глава  Мокшанского района                                                Н.Н. Тихомиров</w:t>
      </w:r>
    </w:p>
    <w:p w:rsidR="00203BB2" w:rsidRPr="00203BB2" w:rsidRDefault="00203BB2" w:rsidP="00203BB2">
      <w:pPr>
        <w:widowControl w:val="0"/>
        <w:autoSpaceDE w:val="0"/>
        <w:autoSpaceDN w:val="0"/>
        <w:adjustRightInd w:val="0"/>
        <w:ind w:left="5670" w:right="282"/>
        <w:jc w:val="right"/>
        <w:outlineLvl w:val="0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203BB2" w:rsidRPr="00203BB2" w:rsidRDefault="00203BB2" w:rsidP="00203BB2">
      <w:pPr>
        <w:widowControl w:val="0"/>
        <w:autoSpaceDE w:val="0"/>
        <w:autoSpaceDN w:val="0"/>
        <w:adjustRightInd w:val="0"/>
        <w:ind w:left="5670" w:right="282"/>
        <w:jc w:val="right"/>
        <w:outlineLvl w:val="0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203BB2">
        <w:rPr>
          <w:rFonts w:ascii="Times New Roman" w:eastAsia="Times New Roman" w:hAnsi="Times New Roman" w:cs="Times New Roman"/>
          <w:color w:val="000000"/>
          <w:sz w:val="16"/>
          <w:szCs w:val="16"/>
        </w:rPr>
        <w:t>УТВЕРЖДЕН</w:t>
      </w:r>
    </w:p>
    <w:p w:rsidR="00203BB2" w:rsidRPr="00203BB2" w:rsidRDefault="00203BB2" w:rsidP="00203BB2">
      <w:pPr>
        <w:ind w:right="282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203BB2">
        <w:rPr>
          <w:rFonts w:ascii="Times New Roman" w:eastAsia="Calibri" w:hAnsi="Times New Roman" w:cs="Times New Roman"/>
          <w:sz w:val="16"/>
          <w:szCs w:val="16"/>
        </w:rPr>
        <w:t>постановлением администрации</w:t>
      </w:r>
    </w:p>
    <w:p w:rsidR="00203BB2" w:rsidRPr="00203BB2" w:rsidRDefault="00203BB2" w:rsidP="00203BB2">
      <w:pPr>
        <w:ind w:right="282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203BB2">
        <w:rPr>
          <w:rFonts w:ascii="Times New Roman" w:eastAsia="Calibri" w:hAnsi="Times New Roman" w:cs="Times New Roman"/>
          <w:sz w:val="16"/>
          <w:szCs w:val="16"/>
        </w:rPr>
        <w:t>Мокшанского района</w:t>
      </w:r>
    </w:p>
    <w:p w:rsidR="00203BB2" w:rsidRPr="00203BB2" w:rsidRDefault="00203BB2" w:rsidP="00203BB2">
      <w:pPr>
        <w:spacing w:after="200" w:line="276" w:lineRule="auto"/>
        <w:ind w:right="282"/>
        <w:jc w:val="right"/>
        <w:rPr>
          <w:rFonts w:ascii="Calibri" w:eastAsia="Calibri" w:hAnsi="Calibri" w:cs="Times New Roman"/>
          <w:sz w:val="16"/>
          <w:szCs w:val="16"/>
        </w:rPr>
      </w:pPr>
      <w:r w:rsidRPr="00203BB2">
        <w:rPr>
          <w:rFonts w:ascii="Times New Roman" w:eastAsia="Calibri" w:hAnsi="Times New Roman" w:cs="Times New Roman"/>
          <w:sz w:val="16"/>
          <w:szCs w:val="16"/>
        </w:rPr>
        <w:t xml:space="preserve"> от 02.10.2023 №826</w:t>
      </w:r>
    </w:p>
    <w:p w:rsidR="00203BB2" w:rsidRPr="00203BB2" w:rsidRDefault="00203BB2" w:rsidP="00203BB2">
      <w:pPr>
        <w:ind w:left="142" w:right="282"/>
        <w:jc w:val="center"/>
        <w:rPr>
          <w:rFonts w:ascii="Times New Roman" w:eastAsia="Calibri" w:hAnsi="Times New Roman" w:cs="Times New Roman"/>
          <w:b/>
          <w:bCs/>
          <w:sz w:val="16"/>
          <w:szCs w:val="16"/>
        </w:rPr>
      </w:pPr>
      <w:r w:rsidRPr="00203BB2">
        <w:rPr>
          <w:rFonts w:ascii="Times New Roman" w:eastAsia="Calibri" w:hAnsi="Times New Roman" w:cs="Times New Roman"/>
          <w:b/>
          <w:bCs/>
          <w:sz w:val="16"/>
          <w:szCs w:val="16"/>
        </w:rPr>
        <w:t xml:space="preserve">Порядок </w:t>
      </w:r>
    </w:p>
    <w:p w:rsidR="00203BB2" w:rsidRPr="00203BB2" w:rsidRDefault="00203BB2" w:rsidP="00203BB2">
      <w:pPr>
        <w:ind w:left="142" w:right="282"/>
        <w:jc w:val="center"/>
        <w:rPr>
          <w:rFonts w:ascii="Times New Roman" w:eastAsia="Calibri" w:hAnsi="Times New Roman" w:cs="Times New Roman"/>
          <w:b/>
          <w:bCs/>
          <w:sz w:val="16"/>
          <w:szCs w:val="16"/>
        </w:rPr>
      </w:pPr>
      <w:proofErr w:type="gramStart"/>
      <w:r w:rsidRPr="00203BB2">
        <w:rPr>
          <w:rFonts w:ascii="Times New Roman" w:eastAsia="Calibri" w:hAnsi="Times New Roman" w:cs="Times New Roman"/>
          <w:b/>
          <w:bCs/>
          <w:sz w:val="16"/>
          <w:szCs w:val="16"/>
        </w:rPr>
        <w:t>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муниципальных услуг в социальной сфере, соглашений о финансовом обеспечении затрат, связанных с оказанием муниципальных услуг в социальной сфере по направлению деятельности «реализация дополнительных общеразвивающих программ для детей» в соответствии с социальным сертификатом на получение муниципальной услуги в социальной сфере</w:t>
      </w:r>
      <w:proofErr w:type="gramEnd"/>
    </w:p>
    <w:p w:rsidR="00203BB2" w:rsidRPr="00203BB2" w:rsidRDefault="00203BB2" w:rsidP="00203BB2">
      <w:pPr>
        <w:ind w:right="1"/>
        <w:jc w:val="center"/>
        <w:rPr>
          <w:rFonts w:ascii="Times New Roman" w:eastAsia="Calibri" w:hAnsi="Times New Roman" w:cs="Times New Roman"/>
          <w:b/>
          <w:bCs/>
          <w:sz w:val="16"/>
          <w:szCs w:val="16"/>
        </w:rPr>
      </w:pPr>
    </w:p>
    <w:p w:rsidR="00203BB2" w:rsidRPr="00203BB2" w:rsidRDefault="00203BB2" w:rsidP="00203BB2">
      <w:pPr>
        <w:numPr>
          <w:ilvl w:val="0"/>
          <w:numId w:val="17"/>
        </w:numPr>
        <w:tabs>
          <w:tab w:val="left" w:pos="851"/>
        </w:tabs>
        <w:ind w:left="0" w:firstLine="567"/>
        <w:contextualSpacing/>
        <w:rPr>
          <w:rFonts w:ascii="Times New Roman" w:eastAsia="Calibri" w:hAnsi="Times New Roman" w:cs="Times New Roman"/>
          <w:sz w:val="16"/>
          <w:szCs w:val="16"/>
        </w:rPr>
      </w:pPr>
      <w:proofErr w:type="gramStart"/>
      <w:r w:rsidRPr="00203BB2">
        <w:rPr>
          <w:rFonts w:ascii="Times New Roman" w:eastAsia="Calibri" w:hAnsi="Times New Roman" w:cs="Times New Roman"/>
          <w:sz w:val="16"/>
          <w:szCs w:val="16"/>
        </w:rPr>
        <w:t xml:space="preserve">Настоящий Порядок устанавливает порядок 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муниципальных услуг в социальной сфере по направлению деятельности «реализация дополнительных общеразвивающих программ для детей», организация которых отнесена к полномочиям </w:t>
      </w:r>
      <w:r w:rsidRPr="00203BB2">
        <w:rPr>
          <w:rFonts w:ascii="Times New Roman" w:eastAsia="Calibri" w:hAnsi="Times New Roman" w:cs="Times New Roman"/>
          <w:bCs/>
          <w:sz w:val="16"/>
          <w:szCs w:val="16"/>
          <w:lang w:eastAsia="ru-RU"/>
        </w:rPr>
        <w:t xml:space="preserve">органов местного самоуправления </w:t>
      </w:r>
      <w:r w:rsidRPr="00203BB2">
        <w:rPr>
          <w:rFonts w:ascii="Times New Roman" w:eastAsia="Calibri" w:hAnsi="Times New Roman" w:cs="Times New Roman"/>
          <w:sz w:val="16"/>
          <w:szCs w:val="16"/>
        </w:rPr>
        <w:t>Мокшанского района (далее соответственно – исполнитель услуг, муниципальная услуга в социальной сфере), соглашений о финансовом</w:t>
      </w:r>
      <w:proofErr w:type="gramEnd"/>
      <w:r w:rsidRPr="00203BB2">
        <w:rPr>
          <w:rFonts w:ascii="Times New Roman" w:eastAsia="Calibri" w:hAnsi="Times New Roman" w:cs="Times New Roman"/>
          <w:sz w:val="16"/>
          <w:szCs w:val="16"/>
        </w:rPr>
        <w:t xml:space="preserve"> </w:t>
      </w:r>
      <w:proofErr w:type="gramStart"/>
      <w:r w:rsidRPr="00203BB2">
        <w:rPr>
          <w:rFonts w:ascii="Times New Roman" w:eastAsia="Calibri" w:hAnsi="Times New Roman" w:cs="Times New Roman"/>
          <w:sz w:val="16"/>
          <w:szCs w:val="16"/>
        </w:rPr>
        <w:t>обеспечении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сфере, в случае предоставления исполнителем услуг социального сертификата на получение муниципальной услуги в социальной сфере в уполномоченный орган или без предоставления социального сертификата на получение муниципальной услуги в социальной сфере в соответствии с частью 12 статьи 20 Федерального закона</w:t>
      </w:r>
      <w:proofErr w:type="gramEnd"/>
      <w:r w:rsidRPr="00203BB2">
        <w:rPr>
          <w:rFonts w:ascii="Times New Roman" w:eastAsia="Calibri" w:hAnsi="Times New Roman" w:cs="Times New Roman"/>
          <w:sz w:val="16"/>
          <w:szCs w:val="16"/>
        </w:rPr>
        <w:t xml:space="preserve"> от 13.07.2020 №189-ФЗ «О государственном (муниципальном) социальном заказе на оказание государственных (муниципальных) услуг в социальной сфере»  (далее соответственно – социальный сертификат, соглашение в соответствии с социальным сертификатом, Федеральный закон №189-ФЗ);</w:t>
      </w:r>
    </w:p>
    <w:p w:rsidR="00203BB2" w:rsidRPr="00203BB2" w:rsidRDefault="00203BB2" w:rsidP="00203BB2">
      <w:pPr>
        <w:widowControl w:val="0"/>
        <w:tabs>
          <w:tab w:val="left" w:pos="851"/>
        </w:tabs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Под уполномоченным органом в целях настоящего Порядка понимается </w:t>
      </w:r>
      <w:r w:rsidRPr="00203BB2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 xml:space="preserve">орган местного самоуправления, утверждающий муниципальный </w:t>
      </w:r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социальный заказ на оказание муниципальных услуг в социальной сфере  (далее – муниципальный социальный заказ) и обеспечивающий предоставление муниципальных услуг в социальной сфере потребителям </w:t>
      </w:r>
      <w:r w:rsidRPr="00203BB2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муниципальных у</w:t>
      </w:r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>слуг в социальной сфере (далее - потребители услуг) в соответствии с показателями, характеризующими качество оказания муниципальных услуг в социальной сфере и (или) объем оказания таких</w:t>
      </w:r>
      <w:proofErr w:type="gramEnd"/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услуг, и установленным муниципальным социальным заказом.</w:t>
      </w:r>
    </w:p>
    <w:p w:rsidR="00203BB2" w:rsidRPr="00203BB2" w:rsidRDefault="00203BB2" w:rsidP="00203BB2">
      <w:pPr>
        <w:widowControl w:val="0"/>
        <w:tabs>
          <w:tab w:val="left" w:pos="851"/>
        </w:tabs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Под органом, уполномоченным на формирование муниципального социального заказа, понимается орган местного самоуправления, которому как получателю средств местного бюджета доведены лимиты бюджетных обязательств на предоставление субсидий юридическим лицам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>(за исключением муниципальных учреждений Мокшанского района), индивидуальным предпринимателям в целях финансового обеспечения исполнения муниципального социального заказа на оказание муниципальных услуг в социальной сфере (далее – орган, уполномоченный на формирование муниципального социального заказа).</w:t>
      </w:r>
      <w:proofErr w:type="gramEnd"/>
    </w:p>
    <w:p w:rsidR="00203BB2" w:rsidRPr="00203BB2" w:rsidRDefault="00203BB2" w:rsidP="00203BB2">
      <w:pPr>
        <w:widowControl w:val="0"/>
        <w:tabs>
          <w:tab w:val="left" w:pos="851"/>
        </w:tabs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>Под исполнителем услуг в целях настоящего порядка понимается юридическое лицо (кроме муниципального учреждения Мокшанского района), индивидуальный предприниматель, оказывающий муниципальные услуги в социальной сфере потребителям услуг на основании соглашения в соответствии с социальным сертификатом, заключенного в соответствии с настоящим Порядком.</w:t>
      </w:r>
    </w:p>
    <w:p w:rsidR="00203BB2" w:rsidRPr="00203BB2" w:rsidRDefault="00203BB2" w:rsidP="00203BB2">
      <w:pPr>
        <w:widowControl w:val="0"/>
        <w:tabs>
          <w:tab w:val="left" w:pos="851"/>
        </w:tabs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>Иные понятия, применяемые в настоящем Порядке, используются в значениях, указанных в Федеральном законе №189-ФЗ.</w:t>
      </w:r>
    </w:p>
    <w:p w:rsidR="00203BB2" w:rsidRPr="00203BB2" w:rsidRDefault="00203BB2" w:rsidP="00203BB2">
      <w:pPr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ind w:left="0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Внесение изменений в соглашение в соответствии с социальным сертификатом, а также его расторжение осуществляются посредством заключения дополнительных соглашений к таким соглашениям (далее – дополнительные соглашения) в порядке и сроки, установленные пунктами </w:t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  <w:fldChar w:fldCharType="begin"/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  <w:instrText xml:space="preserve"> REF _Ref132189571 \r \h  \* MERGEFORMAT </w:instrText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  <w:fldChar w:fldCharType="separate"/>
      </w:r>
      <w:r w:rsidR="009C4F19">
        <w:rPr>
          <w:rFonts w:ascii="Calibri" w:eastAsia="Times New Roman" w:hAnsi="Calibri" w:cs="Calibri"/>
          <w:sz w:val="16"/>
          <w:szCs w:val="16"/>
          <w:lang w:eastAsia="ru-RU"/>
        </w:rPr>
        <w:t>6</w:t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  <w:fldChar w:fldCharType="end"/>
      </w:r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</w:t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  <w:fldChar w:fldCharType="begin"/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  <w:instrText xml:space="preserve"> REF _Ref132189584 \r \h  \* MERGEFORMAT </w:instrText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  <w:fldChar w:fldCharType="separate"/>
      </w:r>
      <w:r w:rsidR="009C4F19">
        <w:rPr>
          <w:rFonts w:ascii="Calibri" w:eastAsia="Times New Roman" w:hAnsi="Calibri" w:cs="Calibri"/>
          <w:sz w:val="16"/>
          <w:szCs w:val="16"/>
          <w:lang w:eastAsia="ru-RU"/>
        </w:rPr>
        <w:t>7</w:t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  <w:fldChar w:fldCharType="end"/>
      </w:r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настоящего Порядка соответственно. Взаимодействие уполномоченного органа и исполнителя услуг при </w:t>
      </w:r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заключении и подписании соглашения в соответствии с социальным сертификатом, дополнительных соглашений осуществляется посредством программы электронного документооборота СБИС (далее СБИС) с использованием усиленных квалифицированных электронных подписей.</w:t>
      </w:r>
    </w:p>
    <w:p w:rsidR="00203BB2" w:rsidRPr="00203BB2" w:rsidRDefault="00203BB2" w:rsidP="00203BB2">
      <w:pPr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ind w:left="0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1" w:name="_Ref132189606"/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>Соглашение в соответствии с социальным сертификатом и дополнительные соглашения формируются в форме электронного документа в СБИС и подписываются усиленными квалифицированными электронными подписями лиц, имеющих право действовать от имени соответственно уполномоченного органа, исполнителя услуг.</w:t>
      </w:r>
      <w:bookmarkEnd w:id="1"/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203BB2" w:rsidRPr="00203BB2" w:rsidRDefault="00203BB2" w:rsidP="00203BB2">
      <w:pPr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ind w:left="0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>Соглашение в соответствии с социальным сертификатом и дополнительные соглашения заключаются в соответствии с формами, предусмотренными приложением 1 настоящему Порядку.</w:t>
      </w:r>
    </w:p>
    <w:p w:rsidR="00203BB2" w:rsidRPr="00203BB2" w:rsidRDefault="00203BB2" w:rsidP="00203BB2">
      <w:pPr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ind w:left="0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2" w:name="_Ref132189659"/>
      <w:proofErr w:type="gramStart"/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Проект соглашения в соответствии с социальным сертификатом формируется уполномоченным органом (в соответствии с пунктом </w:t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  <w:fldChar w:fldCharType="begin"/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  <w:instrText xml:space="preserve"> REF _Ref132189606 \r \h  \* MERGEFORMAT </w:instrText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  <w:fldChar w:fldCharType="separate"/>
      </w:r>
      <w:r w:rsidR="009C4F19">
        <w:rPr>
          <w:rFonts w:ascii="Calibri" w:eastAsia="Times New Roman" w:hAnsi="Calibri" w:cs="Calibri"/>
          <w:sz w:val="16"/>
          <w:szCs w:val="16"/>
          <w:lang w:eastAsia="ru-RU"/>
        </w:rPr>
        <w:t>3</w:t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  <w:fldChar w:fldCharType="end"/>
      </w:r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настоящего Порядка для подписания юридическим лицом, индивидуальным предпринимателем, подавшим заявку в автоматизированной информационной системе «Персонифицированное финансирование дополнительного образования» (далее – Навигатор) на включение в реестр исполнителей услуг по социальному сертификату (далее – лицо, подавшее заявку), и заключается с лицом, подавшим заявку, после принятия уполномоченным органом в соответствии</w:t>
      </w:r>
      <w:proofErr w:type="gramEnd"/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>с пунктом 16 Положения о структуре реестра исполнителей государственных (муниципальных)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 и порядке формирования информации, включаемой в такой реестр, утвержденного постановлением Правительства Российской Федерации от 13 февраля 2021 года №183 «Об утверждении Положения о структуре реестра исполнителей государственных (муниципальных) услуг в социальной сфере в</w:t>
      </w:r>
      <w:proofErr w:type="gramEnd"/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>соответствии с социальным сертификатом на получение государственной (муниципальной) услуги в социальной сфере и порядке формирования информации, включаемой в такой реестр, а также Правил исключения исполнителя государственных (муниципальных)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сфере» (далее – Постановление №183), решения о формировании соответствующей информации, включаемой в реестр исполнителей муниципальных услуг в социальной</w:t>
      </w:r>
      <w:proofErr w:type="gramEnd"/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сфере. </w:t>
      </w:r>
      <w:proofErr w:type="gramStart"/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>В сформированном в соответствии с настоящим пунктом проекте соглашения в соответствии с социальным сертификатом</w:t>
      </w:r>
      <w:proofErr w:type="gramEnd"/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указываются следующие сведения:</w:t>
      </w:r>
      <w:bookmarkEnd w:id="2"/>
    </w:p>
    <w:p w:rsidR="00203BB2" w:rsidRPr="00203BB2" w:rsidRDefault="00203BB2" w:rsidP="00203BB2">
      <w:pPr>
        <w:widowControl w:val="0"/>
        <w:tabs>
          <w:tab w:val="left" w:pos="851"/>
        </w:tabs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>общие сведения об исполнителе услуг, наименование муниципальной услуги в социальной сфере, условия (форма) оказания муниципальной услуги в социальной сфере, показатели, характеризующие качество и (или) объем оказания муниципальной услуги в социальной сфере, значения нормативных затрат на оказание муниципальной услуги в социальной сфере, предельные цены (тарифы) на оплату муниципальной услуги в социальной сфере потребителем услуг в случае, если законодательством Российской Федерации предусмотрено</w:t>
      </w:r>
      <w:proofErr w:type="gramEnd"/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ее оказание на частично платной основе, или порядок установления указанных цен (тарифов) сверх объема финансового обеспечения, предоставляемого в соответствии с Федеральным законом №189-ФЗ, которые формируются на основании сформированной в соответствии с Постановлением №183 реестровой записи об исполнителе услуг (далее – реестровая запись);</w:t>
      </w:r>
    </w:p>
    <w:p w:rsidR="00203BB2" w:rsidRPr="00203BB2" w:rsidRDefault="00203BB2" w:rsidP="00203BB2">
      <w:pPr>
        <w:widowControl w:val="0"/>
        <w:tabs>
          <w:tab w:val="left" w:pos="851"/>
        </w:tabs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>объем субсидии, предоставляемой исполнителю услуг в целях оплаты соглашения в соответствии с социальным сертификатом, размер которой формируется уполномоченным органом в составе приложения к соглашению в соответствии с социальным сертификатом как произведение значения нормативных затрат на оказание муниципальных услуг в социальной сфере и объема оказания муниципальных услуг в социальной сфере, подлежащих оказанию исполнителем услуг потребителям услуг, в соответствии с информацией, включенной</w:t>
      </w:r>
      <w:proofErr w:type="gramEnd"/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реестр потребителей услуг, имеющих право на получение муниципальной услуги в социальной сфере в соответствии с социальным сертификатом (далее – реестр потребителей), формируемый в соответствии с частью 3 статьи 20 Федерального закона №189-ФЗ.</w:t>
      </w:r>
    </w:p>
    <w:p w:rsidR="00203BB2" w:rsidRPr="00203BB2" w:rsidRDefault="00203BB2" w:rsidP="00203BB2">
      <w:pPr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ind w:left="0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3" w:name="_Ref132189571"/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течение 3 рабочих дней, следующих за днем формирования в соответствии с пунктом </w:t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  <w:fldChar w:fldCharType="begin"/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  <w:instrText xml:space="preserve"> REF _Ref132189659 \r \h  \* MERGEFORMAT </w:instrText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  <w:fldChar w:fldCharType="separate"/>
      </w:r>
      <w:r w:rsidR="009C4F19">
        <w:rPr>
          <w:rFonts w:ascii="Calibri" w:eastAsia="Times New Roman" w:hAnsi="Calibri" w:cs="Calibri"/>
          <w:sz w:val="16"/>
          <w:szCs w:val="16"/>
          <w:lang w:eastAsia="ru-RU"/>
        </w:rPr>
        <w:t>5</w:t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  <w:fldChar w:fldCharType="end"/>
      </w:r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настоящего Порядка в СБИС проекта соглашения в соответствии с социальным сертификатом, лицо, подавшее заявку, подписывает проект такого соглашения усиленной квалифицированной электронной подписью лица, имеющего право действовать от имени юридического лица, индивидуального предпринимателя.</w:t>
      </w:r>
      <w:bookmarkEnd w:id="3"/>
    </w:p>
    <w:p w:rsidR="00203BB2" w:rsidRPr="00203BB2" w:rsidRDefault="00203BB2" w:rsidP="00203BB2">
      <w:pPr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ind w:left="0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4" w:name="_Ref132189584"/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>Подписанный лицом, подавшим заявку, проект соглашения в соответствии с социальным сертификатом направляется посредством СБИС уполномоченному органу. В течение одного рабочего дня со дня, следующего за днем получения подписанного лицом, подавшим заявку, проекта соглашения в соответствии с социальным сертификатом, уполномоченный орган подписывает такой проект соглашения и направляет подписанное им соглашение в соответствии с социальным сертификатом посредством СБИС лицу, подавшему заявку.</w:t>
      </w:r>
      <w:bookmarkEnd w:id="4"/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течение 3 рабочих дней после подписания соглашения в соответствии с социальным сертификатом уполномоченный орган размещает информацию об указанном соглашении в Навигаторе.</w:t>
      </w:r>
    </w:p>
    <w:p w:rsidR="00203BB2" w:rsidRPr="00203BB2" w:rsidRDefault="00203BB2" w:rsidP="00203BB2">
      <w:pPr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ind w:left="0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5" w:name="_Ref132189801"/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случае наличия у лица, подавшего заявку, разногласий по проекту соглашения в соответствии с социальным сертификатом, лицо, подавшее заявку, формирует в течение одного рабочего дня, следующего за днем размещения проекта соглашения в соответствии с социальным сертификатом в СБИС возражения, которые размещаются не более</w:t>
      </w:r>
      <w:proofErr w:type="gramStart"/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  <w:proofErr w:type="gramEnd"/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чем один раз в СБИС в отношении соответствующего проекта соглашения и которые содержат замечания к соответствующим положениям проекта соглашения в соответствии с социальным сертификатом.</w:t>
      </w:r>
      <w:bookmarkEnd w:id="5"/>
    </w:p>
    <w:p w:rsidR="00203BB2" w:rsidRPr="00203BB2" w:rsidRDefault="00203BB2" w:rsidP="00203BB2">
      <w:pPr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ind w:left="0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6" w:name="_Ref132189856"/>
      <w:proofErr w:type="gramStart"/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течение 3 рабочих дней, следующих за днем размещения лицом, подавшим заявку, в СБИС в соответствии с пунктом </w:t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  <w:fldChar w:fldCharType="begin"/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  <w:instrText xml:space="preserve"> REF _Ref132189801 \r \h  \* MERGEFORMAT </w:instrText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  <w:fldChar w:fldCharType="separate"/>
      </w:r>
      <w:r w:rsidR="009C4F19">
        <w:rPr>
          <w:rFonts w:ascii="Calibri" w:eastAsia="Times New Roman" w:hAnsi="Calibri" w:cs="Calibri"/>
          <w:sz w:val="16"/>
          <w:szCs w:val="16"/>
          <w:lang w:eastAsia="ru-RU"/>
        </w:rPr>
        <w:t>8</w:t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  <w:fldChar w:fldCharType="end"/>
      </w:r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настоящего Порядка возражений, уполномоченный орган рассматривает такие возражения и формирует в СБИС протокол разногласий, подписанный усиленной квалифицированной электронной подписью лица, имеющего право действовать от имени уполномоченного органа, об учете содержащихся в возражениях замечаний лица, подавшего заявку, с приложением доработанного проекта соглашения</w:t>
      </w:r>
      <w:proofErr w:type="gramEnd"/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соответствии с социальным сертификатом или об отказе учесть возражения с обоснованием такого отказа с приложением проекта соглашения в соответствии с социальным сертификатом.</w:t>
      </w:r>
      <w:bookmarkEnd w:id="6"/>
    </w:p>
    <w:p w:rsidR="00203BB2" w:rsidRPr="00203BB2" w:rsidRDefault="00203BB2" w:rsidP="00203BB2">
      <w:pPr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ind w:left="0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7" w:name="_Ref132189882"/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случае наличия у исполнителя услуг разногласий по проекту дополнительного соглашения формирование исполнителем услуг возражений в отношении соответствующего проекта дополнительного соглашения и их рассмотрение уполномоченным органом осуществляются в порядке и сроки, которые установлены пунктами </w:t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  <w:fldChar w:fldCharType="begin"/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  <w:instrText xml:space="preserve"> REF _Ref132189801 \r \h  \* MERGEFORMAT </w:instrText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  <w:fldChar w:fldCharType="separate"/>
      </w:r>
      <w:r w:rsidR="009C4F19">
        <w:rPr>
          <w:rFonts w:ascii="Calibri" w:eastAsia="Times New Roman" w:hAnsi="Calibri" w:cs="Calibri"/>
          <w:sz w:val="16"/>
          <w:szCs w:val="16"/>
          <w:lang w:eastAsia="ru-RU"/>
        </w:rPr>
        <w:t>8</w:t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  <w:fldChar w:fldCharType="end"/>
      </w:r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</w:t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  <w:fldChar w:fldCharType="begin"/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  <w:instrText xml:space="preserve"> REF _Ref132189856 \r \h  \* MERGEFORMAT </w:instrText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  <w:fldChar w:fldCharType="separate"/>
      </w:r>
      <w:r w:rsidR="009C4F19">
        <w:rPr>
          <w:rFonts w:ascii="Calibri" w:eastAsia="Times New Roman" w:hAnsi="Calibri" w:cs="Calibri"/>
          <w:sz w:val="16"/>
          <w:szCs w:val="16"/>
          <w:lang w:eastAsia="ru-RU"/>
        </w:rPr>
        <w:t>9</w:t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  <w:fldChar w:fldCharType="end"/>
      </w:r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настоящего Порядка.</w:t>
      </w:r>
      <w:bookmarkEnd w:id="7"/>
    </w:p>
    <w:p w:rsidR="00203BB2" w:rsidRPr="00203BB2" w:rsidRDefault="00203BB2" w:rsidP="00203BB2">
      <w:pPr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ind w:left="0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случае, предусмотренном пунктами </w:t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  <w:fldChar w:fldCharType="begin"/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  <w:instrText xml:space="preserve"> REF _Ref132189856 \r \h  \* MERGEFORMAT </w:instrText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  <w:fldChar w:fldCharType="separate"/>
      </w:r>
      <w:r w:rsidR="009C4F19">
        <w:rPr>
          <w:rFonts w:ascii="Calibri" w:eastAsia="Times New Roman" w:hAnsi="Calibri" w:cs="Calibri"/>
          <w:sz w:val="16"/>
          <w:szCs w:val="16"/>
          <w:lang w:eastAsia="ru-RU"/>
        </w:rPr>
        <w:t>9</w:t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  <w:fldChar w:fldCharType="end"/>
      </w:r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</w:t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  <w:fldChar w:fldCharType="begin"/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  <w:instrText xml:space="preserve"> REF _Ref132189882 \r \h  \* MERGEFORMAT </w:instrText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  <w:fldChar w:fldCharType="separate"/>
      </w:r>
      <w:r w:rsidR="009C4F19" w:rsidRPr="009C4F19">
        <w:rPr>
          <w:rFonts w:ascii="Times New Roman" w:eastAsia="Times New Roman" w:hAnsi="Times New Roman" w:cs="Times New Roman"/>
          <w:sz w:val="16"/>
          <w:szCs w:val="16"/>
          <w:lang w:eastAsia="ru-RU"/>
        </w:rPr>
        <w:t>10</w:t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  <w:fldChar w:fldCharType="end"/>
      </w:r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настоящего Порядка, соглашение в соответствии с социальным сертификатом (дополнительное соглашение в соответствии с социальным сертификатом) заключается в порядке, установленном пунктами </w:t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  <w:fldChar w:fldCharType="begin"/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  <w:instrText xml:space="preserve"> REF _Ref132189571 \r \h  \* MERGEFORMAT </w:instrText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  <w:fldChar w:fldCharType="separate"/>
      </w:r>
      <w:r w:rsidR="009C4F19">
        <w:rPr>
          <w:rFonts w:ascii="Calibri" w:eastAsia="Times New Roman" w:hAnsi="Calibri" w:cs="Calibri"/>
          <w:sz w:val="16"/>
          <w:szCs w:val="16"/>
          <w:lang w:eastAsia="ru-RU"/>
        </w:rPr>
        <w:t>6</w:t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  <w:fldChar w:fldCharType="end"/>
      </w:r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</w:t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  <w:fldChar w:fldCharType="begin"/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  <w:instrText xml:space="preserve"> REF _Ref132189584 \r \h  \* MERGEFORMAT </w:instrText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  <w:fldChar w:fldCharType="separate"/>
      </w:r>
      <w:r w:rsidR="009C4F19">
        <w:rPr>
          <w:rFonts w:ascii="Calibri" w:eastAsia="Times New Roman" w:hAnsi="Calibri" w:cs="Calibri"/>
          <w:sz w:val="16"/>
          <w:szCs w:val="16"/>
          <w:lang w:eastAsia="ru-RU"/>
        </w:rPr>
        <w:t>7</w:t>
      </w:r>
      <w:r w:rsidRPr="00203BB2">
        <w:rPr>
          <w:rFonts w:ascii="Calibri" w:eastAsia="Times New Roman" w:hAnsi="Calibri" w:cs="Calibri"/>
          <w:sz w:val="16"/>
          <w:szCs w:val="16"/>
          <w:lang w:eastAsia="ru-RU"/>
        </w:rPr>
        <w:fldChar w:fldCharType="end"/>
      </w:r>
      <w:r w:rsidRPr="00203B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настоящего Порядка.</w:t>
      </w:r>
    </w:p>
    <w:p w:rsidR="0080757F" w:rsidRDefault="0080757F" w:rsidP="00203BB2">
      <w:pPr>
        <w:pStyle w:val="afd"/>
        <w:tabs>
          <w:tab w:val="left" w:pos="851"/>
        </w:tabs>
        <w:jc w:val="both"/>
        <w:rPr>
          <w:sz w:val="16"/>
          <w:szCs w:val="16"/>
        </w:rPr>
      </w:pPr>
    </w:p>
    <w:p w:rsidR="0080757F" w:rsidRDefault="0080757F" w:rsidP="002D4AA4">
      <w:pPr>
        <w:pStyle w:val="afd"/>
        <w:jc w:val="right"/>
        <w:rPr>
          <w:sz w:val="16"/>
          <w:szCs w:val="16"/>
        </w:rPr>
      </w:pPr>
    </w:p>
    <w:p w:rsidR="0080757F" w:rsidRDefault="0080757F" w:rsidP="002D4AA4">
      <w:pPr>
        <w:pStyle w:val="afd"/>
        <w:jc w:val="right"/>
        <w:rPr>
          <w:sz w:val="16"/>
          <w:szCs w:val="16"/>
        </w:rPr>
      </w:pPr>
    </w:p>
    <w:p w:rsidR="0080757F" w:rsidRDefault="0080757F" w:rsidP="002D4AA4">
      <w:pPr>
        <w:pStyle w:val="afd"/>
        <w:jc w:val="right"/>
        <w:rPr>
          <w:sz w:val="16"/>
          <w:szCs w:val="16"/>
        </w:rPr>
      </w:pPr>
    </w:p>
    <w:p w:rsidR="0080757F" w:rsidRDefault="0080757F" w:rsidP="002D4AA4">
      <w:pPr>
        <w:pStyle w:val="afd"/>
        <w:jc w:val="right"/>
        <w:rPr>
          <w:sz w:val="16"/>
          <w:szCs w:val="16"/>
        </w:rPr>
      </w:pPr>
    </w:p>
    <w:p w:rsidR="0080757F" w:rsidRDefault="0080757F" w:rsidP="002D4AA4">
      <w:pPr>
        <w:pStyle w:val="afd"/>
        <w:jc w:val="right"/>
        <w:rPr>
          <w:sz w:val="16"/>
          <w:szCs w:val="16"/>
        </w:rPr>
      </w:pPr>
    </w:p>
    <w:p w:rsidR="0080757F" w:rsidRDefault="0080757F" w:rsidP="002D4AA4">
      <w:pPr>
        <w:pStyle w:val="afd"/>
        <w:jc w:val="right"/>
        <w:rPr>
          <w:sz w:val="16"/>
          <w:szCs w:val="16"/>
        </w:rPr>
      </w:pPr>
    </w:p>
    <w:p w:rsidR="0080757F" w:rsidRDefault="0080757F" w:rsidP="002D4AA4">
      <w:pPr>
        <w:pStyle w:val="afd"/>
        <w:jc w:val="right"/>
        <w:rPr>
          <w:sz w:val="16"/>
          <w:szCs w:val="16"/>
        </w:rPr>
      </w:pPr>
    </w:p>
    <w:p w:rsidR="0080757F" w:rsidRDefault="0080757F" w:rsidP="002D4AA4">
      <w:pPr>
        <w:pStyle w:val="afd"/>
        <w:jc w:val="right"/>
        <w:rPr>
          <w:sz w:val="16"/>
          <w:szCs w:val="16"/>
        </w:rPr>
      </w:pPr>
    </w:p>
    <w:p w:rsidR="0080757F" w:rsidRDefault="0080757F" w:rsidP="002D4AA4">
      <w:pPr>
        <w:pStyle w:val="afd"/>
        <w:jc w:val="right"/>
        <w:rPr>
          <w:sz w:val="16"/>
          <w:szCs w:val="16"/>
        </w:rPr>
      </w:pPr>
    </w:p>
    <w:p w:rsidR="0080757F" w:rsidRDefault="0080757F" w:rsidP="002D4AA4">
      <w:pPr>
        <w:pStyle w:val="afd"/>
        <w:jc w:val="right"/>
        <w:rPr>
          <w:sz w:val="16"/>
          <w:szCs w:val="16"/>
        </w:rPr>
      </w:pPr>
    </w:p>
    <w:p w:rsidR="0080757F" w:rsidRDefault="0080757F" w:rsidP="002D4AA4">
      <w:pPr>
        <w:pStyle w:val="afd"/>
        <w:jc w:val="right"/>
        <w:rPr>
          <w:sz w:val="16"/>
          <w:szCs w:val="16"/>
        </w:rPr>
      </w:pPr>
    </w:p>
    <w:p w:rsidR="0080757F" w:rsidRDefault="0080757F" w:rsidP="002D4AA4">
      <w:pPr>
        <w:pStyle w:val="afd"/>
        <w:jc w:val="right"/>
        <w:rPr>
          <w:sz w:val="16"/>
          <w:szCs w:val="16"/>
        </w:rPr>
      </w:pPr>
    </w:p>
    <w:p w:rsidR="0080757F" w:rsidRDefault="0080757F" w:rsidP="002D4AA4">
      <w:pPr>
        <w:pStyle w:val="afd"/>
        <w:jc w:val="right"/>
        <w:rPr>
          <w:sz w:val="16"/>
          <w:szCs w:val="16"/>
        </w:rPr>
      </w:pPr>
    </w:p>
    <w:p w:rsidR="0080757F" w:rsidRDefault="0080757F" w:rsidP="002D4AA4">
      <w:pPr>
        <w:pStyle w:val="afd"/>
        <w:jc w:val="right"/>
        <w:rPr>
          <w:sz w:val="16"/>
          <w:szCs w:val="16"/>
        </w:rPr>
      </w:pPr>
    </w:p>
    <w:p w:rsidR="0080757F" w:rsidRDefault="0080757F" w:rsidP="002D4AA4">
      <w:pPr>
        <w:pStyle w:val="afd"/>
        <w:jc w:val="right"/>
        <w:rPr>
          <w:sz w:val="16"/>
          <w:szCs w:val="16"/>
        </w:rPr>
      </w:pPr>
    </w:p>
    <w:p w:rsidR="0080757F" w:rsidRDefault="0080757F" w:rsidP="002D4AA4">
      <w:pPr>
        <w:pStyle w:val="afd"/>
        <w:jc w:val="right"/>
        <w:rPr>
          <w:sz w:val="16"/>
          <w:szCs w:val="16"/>
        </w:rPr>
      </w:pPr>
    </w:p>
    <w:p w:rsidR="0080757F" w:rsidRDefault="0080757F" w:rsidP="002D4AA4">
      <w:pPr>
        <w:pStyle w:val="afd"/>
        <w:jc w:val="right"/>
        <w:rPr>
          <w:sz w:val="16"/>
          <w:szCs w:val="16"/>
        </w:rPr>
      </w:pPr>
    </w:p>
    <w:p w:rsidR="0080757F" w:rsidRDefault="0080757F" w:rsidP="002D4AA4">
      <w:pPr>
        <w:pStyle w:val="afd"/>
        <w:jc w:val="right"/>
        <w:rPr>
          <w:sz w:val="16"/>
          <w:szCs w:val="16"/>
        </w:rPr>
      </w:pPr>
    </w:p>
    <w:tbl>
      <w:tblPr>
        <w:tblpPr w:leftFromText="180" w:rightFromText="180" w:vertAnchor="text" w:horzAnchor="margin" w:tblpY="-45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203BB2" w:rsidRPr="00203BB2" w:rsidTr="00203BB2">
        <w:tc>
          <w:tcPr>
            <w:tcW w:w="9606" w:type="dxa"/>
          </w:tcPr>
          <w:p w:rsidR="00203BB2" w:rsidRPr="00203BB2" w:rsidRDefault="00203BB2" w:rsidP="00203BB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03B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  <w:p w:rsidR="00203BB2" w:rsidRPr="00203BB2" w:rsidRDefault="00203BB2" w:rsidP="00203BB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03B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</w:tc>
      </w:tr>
      <w:tr w:rsidR="00203BB2" w:rsidRPr="00203BB2" w:rsidTr="00203BB2">
        <w:trPr>
          <w:trHeight w:hRule="exact" w:val="397"/>
        </w:trPr>
        <w:tc>
          <w:tcPr>
            <w:tcW w:w="9606" w:type="dxa"/>
          </w:tcPr>
          <w:p w:rsidR="00203BB2" w:rsidRPr="00203BB2" w:rsidRDefault="00203BB2" w:rsidP="00203BB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03BB2" w:rsidRPr="00203BB2" w:rsidTr="00203BB2">
        <w:tc>
          <w:tcPr>
            <w:tcW w:w="9606" w:type="dxa"/>
          </w:tcPr>
          <w:p w:rsidR="00203BB2" w:rsidRDefault="00203BB2" w:rsidP="00203BB2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03B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  <w:p w:rsidR="00203BB2" w:rsidRDefault="00203BB2" w:rsidP="00203BB2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203BB2" w:rsidRPr="00203BB2" w:rsidRDefault="00203BB2" w:rsidP="00203BB2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203BB2" w:rsidRDefault="00203BB2" w:rsidP="00203BB2">
      <w:pPr>
        <w:pStyle w:val="afd"/>
        <w:jc w:val="right"/>
        <w:rPr>
          <w:sz w:val="16"/>
          <w:szCs w:val="16"/>
        </w:rPr>
      </w:pPr>
    </w:p>
    <w:tbl>
      <w:tblPr>
        <w:tblpPr w:leftFromText="180" w:rightFromText="180" w:vertAnchor="page" w:horzAnchor="margin" w:tblpXSpec="center" w:tblpY="2536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"/>
        <w:gridCol w:w="2586"/>
        <w:gridCol w:w="402"/>
        <w:gridCol w:w="1150"/>
      </w:tblGrid>
      <w:tr w:rsidR="00203BB2" w:rsidRPr="00203BB2" w:rsidTr="00203BB2">
        <w:trPr>
          <w:trHeight w:val="292"/>
        </w:trPr>
        <w:tc>
          <w:tcPr>
            <w:tcW w:w="288" w:type="dxa"/>
            <w:vAlign w:val="bottom"/>
          </w:tcPr>
          <w:p w:rsidR="00203BB2" w:rsidRPr="00203BB2" w:rsidRDefault="00203BB2" w:rsidP="00203BB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586" w:type="dxa"/>
            <w:tcBorders>
              <w:bottom w:val="single" w:sz="6" w:space="0" w:color="auto"/>
            </w:tcBorders>
          </w:tcPr>
          <w:p w:rsidR="00203BB2" w:rsidRPr="00203BB2" w:rsidRDefault="00203BB2" w:rsidP="00203BB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.10.2023</w:t>
            </w:r>
          </w:p>
        </w:tc>
        <w:tc>
          <w:tcPr>
            <w:tcW w:w="402" w:type="dxa"/>
          </w:tcPr>
          <w:p w:rsidR="00203BB2" w:rsidRPr="00203BB2" w:rsidRDefault="00203BB2" w:rsidP="00203BB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 </w:t>
            </w: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:rsidR="00203BB2" w:rsidRPr="00203BB2" w:rsidRDefault="00203BB2" w:rsidP="00203BB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836</w:t>
            </w:r>
          </w:p>
        </w:tc>
      </w:tr>
      <w:tr w:rsidR="00203BB2" w:rsidRPr="00203BB2" w:rsidTr="00203BB2">
        <w:trPr>
          <w:trHeight w:val="49"/>
        </w:trPr>
        <w:tc>
          <w:tcPr>
            <w:tcW w:w="4426" w:type="dxa"/>
            <w:gridSpan w:val="4"/>
          </w:tcPr>
          <w:p w:rsidR="00203BB2" w:rsidRPr="00203BB2" w:rsidRDefault="00203BB2" w:rsidP="00203BB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</w:t>
            </w: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</w:t>
            </w:r>
            <w:proofErr w:type="spellStart"/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  <w:r w:rsidRPr="00203B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</w:p>
        </w:tc>
      </w:tr>
    </w:tbl>
    <w:p w:rsidR="0080757F" w:rsidRDefault="0080757F" w:rsidP="002D4AA4">
      <w:pPr>
        <w:pStyle w:val="afd"/>
        <w:jc w:val="right"/>
        <w:rPr>
          <w:sz w:val="16"/>
          <w:szCs w:val="16"/>
        </w:rPr>
      </w:pPr>
    </w:p>
    <w:p w:rsidR="0080757F" w:rsidRDefault="0080757F" w:rsidP="002D4AA4">
      <w:pPr>
        <w:pStyle w:val="afd"/>
        <w:jc w:val="right"/>
        <w:rPr>
          <w:sz w:val="16"/>
          <w:szCs w:val="16"/>
        </w:rPr>
      </w:pPr>
    </w:p>
    <w:p w:rsidR="00203BB2" w:rsidRDefault="00203BB2" w:rsidP="00203BB2">
      <w:pPr>
        <w:suppressAutoHyphens/>
        <w:autoSpaceDE w:val="0"/>
        <w:jc w:val="center"/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</w:pPr>
      <w:r w:rsidRPr="00203BB2"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  <w:t>О внесении изменений в приложения №1, №2 к Положению о системе</w:t>
      </w:r>
      <w:r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  <w:t xml:space="preserve"> </w:t>
      </w:r>
      <w:r w:rsidRPr="00203BB2"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  <w:t xml:space="preserve">оплаты труда работников муниципальных </w:t>
      </w:r>
    </w:p>
    <w:p w:rsidR="00203BB2" w:rsidRPr="00203BB2" w:rsidRDefault="00203BB2" w:rsidP="00203BB2">
      <w:pPr>
        <w:suppressAutoHyphens/>
        <w:autoSpaceDE w:val="0"/>
        <w:jc w:val="center"/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</w:pPr>
      <w:r w:rsidRPr="00203BB2"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  <w:t>бюджетных учреждений социальной защиты населения Мокшанского района Пензенской области,</w:t>
      </w:r>
    </w:p>
    <w:p w:rsidR="00203BB2" w:rsidRPr="00203BB2" w:rsidRDefault="00203BB2" w:rsidP="00203BB2">
      <w:pPr>
        <w:suppressAutoHyphens/>
        <w:autoSpaceDE w:val="0"/>
        <w:jc w:val="center"/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</w:pPr>
      <w:r w:rsidRPr="00203BB2"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  <w:t>утвержденные постановлением администрации Мокшанского района</w:t>
      </w:r>
      <w:r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  <w:t xml:space="preserve"> </w:t>
      </w:r>
      <w:r w:rsidRPr="00203BB2"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  <w:t>Пензенской области от 07.12.2009 №1082</w:t>
      </w:r>
    </w:p>
    <w:p w:rsidR="00203BB2" w:rsidRPr="00203BB2" w:rsidRDefault="00203BB2" w:rsidP="00203BB2">
      <w:pPr>
        <w:suppressAutoHyphens/>
        <w:autoSpaceDE w:val="0"/>
        <w:jc w:val="center"/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</w:pPr>
    </w:p>
    <w:p w:rsidR="00203BB2" w:rsidRPr="00203BB2" w:rsidRDefault="00203BB2" w:rsidP="00203BB2">
      <w:pPr>
        <w:widowControl w:val="0"/>
        <w:suppressAutoHyphens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203BB2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  </w:t>
      </w:r>
      <w:proofErr w:type="gramStart"/>
      <w:r w:rsidRPr="00203BB2">
        <w:rPr>
          <w:rFonts w:ascii="Times New Roman" w:eastAsia="Times New Roman" w:hAnsi="Times New Roman" w:cs="Times New Roman"/>
          <w:sz w:val="16"/>
          <w:szCs w:val="16"/>
          <w:lang w:eastAsia="ar-SA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Бюджетным кодексом Российской Федерации, Трудовым Кодексом Российской Федерации, руководствуясь Уставом Мокшанского района Пензенской области, постановлением администрации Мокшанского района Пензенской области от 26.09.2023 № 791 «Об индексации заработной платы работников муниципальных учреждений (организаций) Мокшанского района Пензенской области», -</w:t>
      </w:r>
      <w:proofErr w:type="gramEnd"/>
    </w:p>
    <w:p w:rsidR="00203BB2" w:rsidRPr="00203BB2" w:rsidRDefault="00203BB2" w:rsidP="00203BB2">
      <w:pPr>
        <w:widowControl w:val="0"/>
        <w:suppressAutoHyphens/>
        <w:autoSpaceDE w:val="0"/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  <w:r w:rsidRPr="00203BB2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>Администрация Мокшанского района постановляет:</w:t>
      </w:r>
    </w:p>
    <w:p w:rsidR="00203BB2" w:rsidRPr="00203BB2" w:rsidRDefault="00203BB2" w:rsidP="00203BB2">
      <w:pPr>
        <w:widowControl w:val="0"/>
        <w:suppressAutoHyphens/>
        <w:autoSpaceDE w:val="0"/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</w:p>
    <w:p w:rsidR="00203BB2" w:rsidRPr="00203BB2" w:rsidRDefault="00203BB2" w:rsidP="00203BB2">
      <w:pPr>
        <w:widowControl w:val="0"/>
        <w:suppressAutoHyphens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203BB2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1. Внести в приложения №1, №2 к Положению о системе </w:t>
      </w:r>
      <w:proofErr w:type="gramStart"/>
      <w:r w:rsidRPr="00203BB2">
        <w:rPr>
          <w:rFonts w:ascii="Times New Roman" w:eastAsia="Times New Roman" w:hAnsi="Times New Roman" w:cs="Times New Roman"/>
          <w:sz w:val="16"/>
          <w:szCs w:val="16"/>
          <w:lang w:eastAsia="ar-SA"/>
        </w:rPr>
        <w:t>оплаты труда работников муниципальных бюджетных учреждений социальной защиты населения</w:t>
      </w:r>
      <w:proofErr w:type="gramEnd"/>
      <w:r w:rsidRPr="00203BB2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 Мокшанского района Пензенской области, утвержденные постановлением администрации Мокшанского района Пензенской области от 07.12.2009 №1082 изменения, изложив их в новой редакции (прилагается).</w:t>
      </w:r>
    </w:p>
    <w:p w:rsidR="00203BB2" w:rsidRPr="00203BB2" w:rsidRDefault="00203BB2" w:rsidP="00203BB2">
      <w:pPr>
        <w:widowControl w:val="0"/>
        <w:suppressAutoHyphens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203BB2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2. Настоящее постановление опубликовать в информационном бюллетене «Ведомости органов местного самоуправления Мокшанского района Пензенской области» и разместить на официальном сайте администрации Мокшанского района Пензенской области. </w:t>
      </w:r>
    </w:p>
    <w:p w:rsidR="00203BB2" w:rsidRPr="00203BB2" w:rsidRDefault="00203BB2" w:rsidP="00203BB2">
      <w:pPr>
        <w:widowControl w:val="0"/>
        <w:suppressAutoHyphens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203BB2">
        <w:rPr>
          <w:rFonts w:ascii="Times New Roman" w:eastAsia="Times New Roman" w:hAnsi="Times New Roman" w:cs="Times New Roman"/>
          <w:sz w:val="16"/>
          <w:szCs w:val="16"/>
          <w:lang w:eastAsia="ar-SA"/>
        </w:rPr>
        <w:t>3. Настоящее постановление вступает в силу на следующий день после дня его официального опубликования и распространяется на правоотношения, возникшие с 01 октября 2023 года.</w:t>
      </w:r>
    </w:p>
    <w:p w:rsidR="00203BB2" w:rsidRPr="00203BB2" w:rsidRDefault="00203BB2" w:rsidP="00203BB2">
      <w:pPr>
        <w:widowControl w:val="0"/>
        <w:suppressAutoHyphens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203BB2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4. </w:t>
      </w:r>
      <w:proofErr w:type="gramStart"/>
      <w:r w:rsidRPr="00203BB2">
        <w:rPr>
          <w:rFonts w:ascii="Times New Roman" w:eastAsia="Times New Roman" w:hAnsi="Times New Roman" w:cs="Times New Roman"/>
          <w:sz w:val="16"/>
          <w:szCs w:val="16"/>
          <w:lang w:eastAsia="ar-SA"/>
        </w:rPr>
        <w:t>Контроль за</w:t>
      </w:r>
      <w:proofErr w:type="gramEnd"/>
      <w:r w:rsidRPr="00203BB2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 исполнением настоящего постановления возложить на заместителя главы администрации Мокшанского района </w:t>
      </w:r>
      <w:proofErr w:type="spellStart"/>
      <w:r w:rsidRPr="00203BB2">
        <w:rPr>
          <w:rFonts w:ascii="Times New Roman" w:eastAsia="Times New Roman" w:hAnsi="Times New Roman" w:cs="Times New Roman"/>
          <w:sz w:val="16"/>
          <w:szCs w:val="16"/>
          <w:lang w:eastAsia="ar-SA"/>
        </w:rPr>
        <w:t>Жучкину</w:t>
      </w:r>
      <w:proofErr w:type="spellEnd"/>
      <w:r w:rsidRPr="00203BB2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 Е.В.</w:t>
      </w:r>
    </w:p>
    <w:p w:rsidR="00203BB2" w:rsidRPr="00203BB2" w:rsidRDefault="00203BB2" w:rsidP="00203BB2">
      <w:pPr>
        <w:widowControl w:val="0"/>
        <w:tabs>
          <w:tab w:val="left" w:pos="1455"/>
        </w:tabs>
        <w:suppressAutoHyphens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203BB2">
        <w:rPr>
          <w:rFonts w:ascii="Times New Roman" w:eastAsia="Times New Roman" w:hAnsi="Times New Roman" w:cs="Times New Roman"/>
          <w:sz w:val="16"/>
          <w:szCs w:val="16"/>
          <w:lang w:eastAsia="ar-SA"/>
        </w:rPr>
        <w:tab/>
      </w:r>
    </w:p>
    <w:p w:rsidR="00203BB2" w:rsidRPr="00203BB2" w:rsidRDefault="00203BB2" w:rsidP="00203BB2">
      <w:pPr>
        <w:widowControl w:val="0"/>
        <w:suppressAutoHyphens/>
        <w:autoSpaceDE w:val="0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  <w:r w:rsidRPr="00203BB2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 xml:space="preserve">Глава Мокшанского района                                                     </w:t>
      </w:r>
      <w:proofErr w:type="spellStart"/>
      <w:r w:rsidRPr="00203BB2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>Н.Н.Тихомиров</w:t>
      </w:r>
      <w:proofErr w:type="spellEnd"/>
    </w:p>
    <w:p w:rsidR="00203BB2" w:rsidRPr="00203BB2" w:rsidRDefault="00203BB2" w:rsidP="00203BB2">
      <w:pPr>
        <w:widowControl w:val="0"/>
        <w:suppressAutoHyphens/>
        <w:autoSpaceDE w:val="0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</w:p>
    <w:p w:rsidR="00203BB2" w:rsidRPr="00203BB2" w:rsidRDefault="00203BB2" w:rsidP="00203BB2">
      <w:pPr>
        <w:widowControl w:val="0"/>
        <w:suppressAutoHyphens/>
        <w:autoSpaceDE w:val="0"/>
        <w:jc w:val="right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203BB2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 xml:space="preserve">                                                                                                                                            </w:t>
      </w:r>
      <w:r w:rsidRPr="00203BB2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Приложение </w:t>
      </w:r>
    </w:p>
    <w:p w:rsidR="00203BB2" w:rsidRPr="00203BB2" w:rsidRDefault="00203BB2" w:rsidP="00203BB2">
      <w:pPr>
        <w:widowControl w:val="0"/>
        <w:suppressAutoHyphens/>
        <w:ind w:firstLine="698"/>
        <w:jc w:val="right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203BB2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к постановлению администрации </w:t>
      </w:r>
    </w:p>
    <w:p w:rsidR="00203BB2" w:rsidRPr="00203BB2" w:rsidRDefault="00203BB2" w:rsidP="00203BB2">
      <w:pPr>
        <w:widowControl w:val="0"/>
        <w:suppressAutoHyphens/>
        <w:ind w:firstLine="698"/>
        <w:jc w:val="right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203BB2">
        <w:rPr>
          <w:rFonts w:ascii="Times New Roman" w:eastAsia="Times New Roman" w:hAnsi="Times New Roman" w:cs="Times New Roman"/>
          <w:sz w:val="16"/>
          <w:szCs w:val="16"/>
          <w:lang w:eastAsia="ar-SA"/>
        </w:rPr>
        <w:t>Мокшанского района Пензенской области</w:t>
      </w:r>
    </w:p>
    <w:p w:rsidR="00203BB2" w:rsidRPr="00203BB2" w:rsidRDefault="00203BB2" w:rsidP="00203BB2">
      <w:pPr>
        <w:widowControl w:val="0"/>
        <w:suppressAutoHyphens/>
        <w:ind w:firstLine="698"/>
        <w:jc w:val="right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203BB2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 от 09.10.2023  №836</w:t>
      </w:r>
    </w:p>
    <w:p w:rsidR="00203BB2" w:rsidRPr="00203BB2" w:rsidRDefault="00203BB2" w:rsidP="00203BB2">
      <w:pPr>
        <w:widowControl w:val="0"/>
        <w:suppressAutoHyphens/>
        <w:ind w:firstLine="698"/>
        <w:jc w:val="right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203BB2">
        <w:rPr>
          <w:rFonts w:ascii="Times New Roman" w:eastAsia="Times New Roman" w:hAnsi="Times New Roman" w:cs="Times New Roman"/>
          <w:sz w:val="16"/>
          <w:szCs w:val="16"/>
          <w:lang w:eastAsia="ar-SA"/>
        </w:rPr>
        <w:t>«Приложение № 1</w:t>
      </w:r>
    </w:p>
    <w:p w:rsidR="00203BB2" w:rsidRPr="00203BB2" w:rsidRDefault="00203BB2" w:rsidP="00203BB2">
      <w:pPr>
        <w:widowControl w:val="0"/>
        <w:suppressAutoHyphens/>
        <w:ind w:left="-6381" w:firstLine="698"/>
        <w:jc w:val="right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203BB2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к </w:t>
      </w:r>
      <w:r w:rsidRPr="00203BB2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Положению </w:t>
      </w:r>
      <w:r w:rsidRPr="00203BB2">
        <w:rPr>
          <w:rFonts w:ascii="Times New Roman" w:eastAsia="Times New Roman" w:hAnsi="Times New Roman" w:cs="Times New Roman"/>
          <w:sz w:val="16"/>
          <w:szCs w:val="16"/>
          <w:lang w:eastAsia="ar-SA"/>
        </w:rPr>
        <w:t>о системе оплаты труда работников</w:t>
      </w:r>
    </w:p>
    <w:p w:rsidR="00203BB2" w:rsidRPr="00203BB2" w:rsidRDefault="00203BB2" w:rsidP="00203BB2">
      <w:pPr>
        <w:widowControl w:val="0"/>
        <w:suppressAutoHyphens/>
        <w:ind w:left="-6381" w:firstLine="698"/>
        <w:jc w:val="right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203BB2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муниципальных бюджетных учреждений </w:t>
      </w:r>
    </w:p>
    <w:p w:rsidR="00203BB2" w:rsidRPr="00203BB2" w:rsidRDefault="00203BB2" w:rsidP="00203BB2">
      <w:pPr>
        <w:widowControl w:val="0"/>
        <w:suppressAutoHyphens/>
        <w:ind w:left="-6381" w:firstLine="698"/>
        <w:jc w:val="right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203BB2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социальной защиты населения </w:t>
      </w:r>
    </w:p>
    <w:p w:rsidR="00203BB2" w:rsidRPr="00203BB2" w:rsidRDefault="00203BB2" w:rsidP="00203BB2">
      <w:pPr>
        <w:widowControl w:val="0"/>
        <w:suppressAutoHyphens/>
        <w:ind w:left="-6381" w:firstLine="698"/>
        <w:jc w:val="right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203BB2">
        <w:rPr>
          <w:rFonts w:ascii="Times New Roman" w:eastAsia="Times New Roman" w:hAnsi="Times New Roman" w:cs="Times New Roman"/>
          <w:sz w:val="16"/>
          <w:szCs w:val="16"/>
          <w:lang w:eastAsia="ar-SA"/>
        </w:rPr>
        <w:t>Мокшанского района Пензенской области»</w:t>
      </w:r>
    </w:p>
    <w:p w:rsidR="00203BB2" w:rsidRPr="00203BB2" w:rsidRDefault="00203BB2" w:rsidP="00203BB2">
      <w:pPr>
        <w:widowControl w:val="0"/>
        <w:suppressAutoHyphens/>
        <w:ind w:left="-6381" w:firstLine="698"/>
        <w:jc w:val="right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203BB2">
        <w:rPr>
          <w:rFonts w:ascii="Times New Roman" w:eastAsia="Times New Roman" w:hAnsi="Times New Roman" w:cs="Times New Roman"/>
          <w:sz w:val="16"/>
          <w:szCs w:val="16"/>
          <w:lang w:eastAsia="ar-SA"/>
        </w:rPr>
        <w:t>(новая редакция)</w:t>
      </w:r>
    </w:p>
    <w:p w:rsidR="00203BB2" w:rsidRPr="00203BB2" w:rsidRDefault="00203BB2" w:rsidP="00203BB2">
      <w:pPr>
        <w:widowControl w:val="0"/>
        <w:suppressAutoHyphens/>
        <w:ind w:firstLine="72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  <w:r w:rsidRPr="00203BB2">
        <w:rPr>
          <w:rFonts w:ascii="Times New Roman" w:eastAsia="Times New Roman" w:hAnsi="Times New Roman" w:cs="Times New Roman"/>
          <w:sz w:val="16"/>
          <w:szCs w:val="16"/>
          <w:lang w:eastAsia="ar-SA"/>
        </w:rPr>
        <w:t>Таблица №1</w:t>
      </w:r>
    </w:p>
    <w:p w:rsidR="00203BB2" w:rsidRPr="00203BB2" w:rsidRDefault="00203BB2" w:rsidP="00203BB2">
      <w:pPr>
        <w:widowControl w:val="0"/>
        <w:suppressAutoHyphens/>
        <w:spacing w:after="120"/>
        <w:ind w:firstLine="720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  <w:r w:rsidRPr="00203BB2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 xml:space="preserve"> Должностные оклады </w:t>
      </w:r>
      <w:r w:rsidRPr="00203BB2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br/>
        <w:t>руководителей структурных подразделений, специалистов и служащих учреждений, независимо от наименования учреждений</w:t>
      </w:r>
    </w:p>
    <w:tbl>
      <w:tblPr>
        <w:tblW w:w="9923" w:type="dxa"/>
        <w:tblInd w:w="55" w:type="dxa"/>
        <w:tblLayout w:type="fixed"/>
        <w:tblCellMar>
          <w:top w:w="28" w:type="dxa"/>
          <w:left w:w="55" w:type="dxa"/>
          <w:bottom w:w="28" w:type="dxa"/>
          <w:right w:w="55" w:type="dxa"/>
        </w:tblCellMar>
        <w:tblLook w:val="0000" w:firstRow="0" w:lastRow="0" w:firstColumn="0" w:lastColumn="0" w:noHBand="0" w:noVBand="0"/>
      </w:tblPr>
      <w:tblGrid>
        <w:gridCol w:w="3828"/>
        <w:gridCol w:w="2693"/>
        <w:gridCol w:w="2268"/>
        <w:gridCol w:w="1134"/>
      </w:tblGrid>
      <w:tr w:rsidR="00203BB2" w:rsidRPr="00203BB2" w:rsidTr="00203BB2"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Профессиональная квалификационная группа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Квалификационный уровень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Наименование должности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Должностной оклад</w:t>
            </w:r>
          </w:p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(рублей)</w:t>
            </w:r>
          </w:p>
        </w:tc>
      </w:tr>
      <w:tr w:rsidR="00203BB2" w:rsidRPr="00203BB2" w:rsidTr="00203BB2">
        <w:tc>
          <w:tcPr>
            <w:tcW w:w="3828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Профессиональная квалификационная группа «Общеотраслевые должности служащих второго уровня»</w:t>
            </w:r>
          </w:p>
        </w:tc>
        <w:tc>
          <w:tcPr>
            <w:tcW w:w="2693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Первый квалификационный уровень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Специалист по кадрам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5650</w:t>
            </w:r>
          </w:p>
        </w:tc>
      </w:tr>
      <w:tr w:rsidR="00203BB2" w:rsidRPr="00203BB2" w:rsidTr="00203BB2">
        <w:tc>
          <w:tcPr>
            <w:tcW w:w="3828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2693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Техник-программист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5126</w:t>
            </w:r>
          </w:p>
        </w:tc>
      </w:tr>
      <w:tr w:rsidR="00203BB2" w:rsidRPr="00203BB2" w:rsidTr="00203BB2">
        <w:tc>
          <w:tcPr>
            <w:tcW w:w="382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Второй</w:t>
            </w:r>
          </w:p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квалификационный уровень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Заведующий хозяйством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5126</w:t>
            </w:r>
          </w:p>
        </w:tc>
      </w:tr>
      <w:tr w:rsidR="00203BB2" w:rsidRPr="00203BB2" w:rsidTr="00203BB2">
        <w:tc>
          <w:tcPr>
            <w:tcW w:w="3828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Профессиональная квалификационная группа «Общеотраслевые должности служащих третьего уровня»</w:t>
            </w:r>
          </w:p>
        </w:tc>
        <w:tc>
          <w:tcPr>
            <w:tcW w:w="2693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Первый квалификационный уровень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Бухгалтер  без категории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5854</w:t>
            </w:r>
          </w:p>
        </w:tc>
      </w:tr>
      <w:tr w:rsidR="00203BB2" w:rsidRPr="00203BB2" w:rsidTr="00203BB2">
        <w:tc>
          <w:tcPr>
            <w:tcW w:w="3828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2693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Психолог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8257</w:t>
            </w:r>
          </w:p>
        </w:tc>
      </w:tr>
      <w:tr w:rsidR="00203BB2" w:rsidRPr="00203BB2" w:rsidTr="00203BB2">
        <w:trPr>
          <w:trHeight w:val="190"/>
        </w:trPr>
        <w:tc>
          <w:tcPr>
            <w:tcW w:w="3828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2693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Специалист по кадрам</w:t>
            </w:r>
          </w:p>
        </w:tc>
        <w:tc>
          <w:tcPr>
            <w:tcW w:w="1134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6060</w:t>
            </w:r>
          </w:p>
        </w:tc>
      </w:tr>
      <w:tr w:rsidR="00203BB2" w:rsidRPr="00203BB2" w:rsidTr="00203BB2">
        <w:tc>
          <w:tcPr>
            <w:tcW w:w="3828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2693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</w:tr>
      <w:tr w:rsidR="00203BB2" w:rsidRPr="00203BB2" w:rsidTr="00203BB2">
        <w:tc>
          <w:tcPr>
            <w:tcW w:w="3828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tabs>
                <w:tab w:val="left" w:pos="510"/>
              </w:tabs>
              <w:suppressAutoHyphens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Второй</w:t>
            </w:r>
          </w:p>
          <w:p w:rsidR="00203BB2" w:rsidRPr="00203BB2" w:rsidRDefault="00203BB2" w:rsidP="00203BB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квалификационный уровень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Бухгалтер </w:t>
            </w: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ar-SA"/>
              </w:rPr>
              <w:t xml:space="preserve">II </w:t>
            </w: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категории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6268</w:t>
            </w:r>
          </w:p>
        </w:tc>
      </w:tr>
      <w:tr w:rsidR="00203BB2" w:rsidRPr="00203BB2" w:rsidTr="00203BB2">
        <w:tc>
          <w:tcPr>
            <w:tcW w:w="3828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tabs>
                <w:tab w:val="left" w:pos="510"/>
              </w:tabs>
              <w:suppressAutoHyphens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2693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Третий</w:t>
            </w:r>
          </w:p>
          <w:p w:rsidR="00203BB2" w:rsidRPr="00203BB2" w:rsidRDefault="00203BB2" w:rsidP="00203BB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квалификационный уровень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Бухгалтер </w:t>
            </w: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ar-SA"/>
              </w:rPr>
              <w:t xml:space="preserve">I </w:t>
            </w: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категории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6687</w:t>
            </w:r>
          </w:p>
        </w:tc>
      </w:tr>
      <w:tr w:rsidR="00203BB2" w:rsidRPr="00203BB2" w:rsidTr="00203BB2">
        <w:tc>
          <w:tcPr>
            <w:tcW w:w="3828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tabs>
                <w:tab w:val="left" w:pos="510"/>
              </w:tabs>
              <w:suppressAutoHyphens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2693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Сиделка (помощник по уходу)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6060</w:t>
            </w:r>
          </w:p>
        </w:tc>
      </w:tr>
      <w:tr w:rsidR="00203BB2" w:rsidRPr="00203BB2" w:rsidTr="00203BB2">
        <w:tc>
          <w:tcPr>
            <w:tcW w:w="382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tabs>
                <w:tab w:val="left" w:pos="510"/>
              </w:tabs>
              <w:suppressAutoHyphens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2693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Ассистент по оказанию технической помощи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6060</w:t>
            </w:r>
          </w:p>
        </w:tc>
      </w:tr>
      <w:tr w:rsidR="00203BB2" w:rsidRPr="00203BB2" w:rsidTr="00203BB2">
        <w:tc>
          <w:tcPr>
            <w:tcW w:w="38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tabs>
                <w:tab w:val="left" w:pos="51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Профессиональная квалификационная группа «Должности специалистов второго уровня, осуществляющих предоставление социальных услуг»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четвертый</w:t>
            </w:r>
          </w:p>
          <w:p w:rsidR="00203BB2" w:rsidRPr="00203BB2" w:rsidRDefault="00203BB2" w:rsidP="00203BB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квалификационный уровень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Социальный работник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6060</w:t>
            </w:r>
          </w:p>
        </w:tc>
      </w:tr>
      <w:tr w:rsidR="00203BB2" w:rsidRPr="00203BB2" w:rsidTr="00203BB2">
        <w:tc>
          <w:tcPr>
            <w:tcW w:w="38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Профессиональная квалификационная группа «Должности специалистов третьего уровня, осуществляющих предоставление социальных услуг»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Первый квалификационный уровень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Специалист по социальной работе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8257</w:t>
            </w:r>
          </w:p>
        </w:tc>
      </w:tr>
      <w:tr w:rsidR="00203BB2" w:rsidRPr="00203BB2" w:rsidTr="00203BB2">
        <w:trPr>
          <w:trHeight w:val="25"/>
        </w:trPr>
        <w:tc>
          <w:tcPr>
            <w:tcW w:w="38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Профессиональная квалификационная группа «Должности руководителей в учреждениях здравоохранения и осуществляющих предоставление социальных услуг»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203BB2" w:rsidRPr="00203BB2" w:rsidRDefault="00203BB2" w:rsidP="00203BB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Заведующий отделением (социальной службой)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8257</w:t>
            </w:r>
          </w:p>
        </w:tc>
      </w:tr>
    </w:tbl>
    <w:p w:rsidR="00203BB2" w:rsidRPr="00203BB2" w:rsidRDefault="00203BB2" w:rsidP="00203BB2">
      <w:pPr>
        <w:widowControl w:val="0"/>
        <w:suppressAutoHyphens/>
        <w:ind w:firstLine="72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  <w:r w:rsidRPr="00203BB2">
        <w:rPr>
          <w:rFonts w:ascii="Times New Roman" w:eastAsia="Times New Roman" w:hAnsi="Times New Roman" w:cs="Times New Roman"/>
          <w:sz w:val="16"/>
          <w:szCs w:val="16"/>
          <w:lang w:eastAsia="ar-SA"/>
        </w:rPr>
        <w:lastRenderedPageBreak/>
        <w:t> </w:t>
      </w:r>
    </w:p>
    <w:p w:rsidR="00203BB2" w:rsidRPr="00203BB2" w:rsidRDefault="00203BB2" w:rsidP="00203BB2">
      <w:pPr>
        <w:widowControl w:val="0"/>
        <w:suppressAutoHyphens/>
        <w:spacing w:after="120"/>
        <w:ind w:firstLine="698"/>
        <w:jc w:val="right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203BB2">
        <w:rPr>
          <w:rFonts w:ascii="Times New Roman" w:eastAsia="Times New Roman" w:hAnsi="Times New Roman" w:cs="Times New Roman"/>
          <w:sz w:val="16"/>
          <w:szCs w:val="16"/>
          <w:lang w:eastAsia="ar-SA"/>
        </w:rPr>
        <w:t>Таблица № 2</w:t>
      </w:r>
    </w:p>
    <w:p w:rsidR="00203BB2" w:rsidRPr="00203BB2" w:rsidRDefault="00203BB2" w:rsidP="00203BB2">
      <w:pPr>
        <w:keepNext/>
        <w:tabs>
          <w:tab w:val="num" w:pos="0"/>
        </w:tabs>
        <w:suppressAutoHyphens/>
        <w:jc w:val="center"/>
        <w:outlineLvl w:val="0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203BB2">
        <w:rPr>
          <w:rFonts w:ascii="Times New Roman" w:eastAsia="Times New Roman" w:hAnsi="Times New Roman" w:cs="Times New Roman"/>
          <w:sz w:val="16"/>
          <w:szCs w:val="16"/>
          <w:lang w:eastAsia="ar-SA"/>
        </w:rPr>
        <w:t>Размеры окладов (ставок)</w:t>
      </w:r>
      <w:r w:rsidRPr="00203BB2">
        <w:rPr>
          <w:rFonts w:ascii="Times New Roman" w:eastAsia="Times New Roman" w:hAnsi="Times New Roman" w:cs="Times New Roman"/>
          <w:sz w:val="16"/>
          <w:szCs w:val="16"/>
          <w:lang w:eastAsia="ar-SA"/>
        </w:rPr>
        <w:br/>
        <w:t xml:space="preserve">рабочих муниципальных бюджетных учреждений социальной защиты населения </w:t>
      </w:r>
    </w:p>
    <w:p w:rsidR="00203BB2" w:rsidRPr="00203BB2" w:rsidRDefault="00203BB2" w:rsidP="00203BB2">
      <w:pPr>
        <w:widowControl w:val="0"/>
        <w:suppressAutoHyphens/>
        <w:jc w:val="center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203BB2">
        <w:rPr>
          <w:rFonts w:ascii="Times New Roman" w:eastAsia="Times New Roman" w:hAnsi="Times New Roman" w:cs="Times New Roman"/>
          <w:sz w:val="16"/>
          <w:szCs w:val="16"/>
          <w:lang w:eastAsia="ar-SA"/>
        </w:rPr>
        <w:t>Мокшанского района Пензенской области</w:t>
      </w:r>
    </w:p>
    <w:p w:rsidR="00203BB2" w:rsidRPr="00203BB2" w:rsidRDefault="00203BB2" w:rsidP="00203BB2">
      <w:pPr>
        <w:widowControl w:val="0"/>
        <w:suppressAutoHyphens/>
        <w:spacing w:after="120"/>
        <w:ind w:firstLine="720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tbl>
      <w:tblPr>
        <w:tblW w:w="9848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2265"/>
        <w:gridCol w:w="2319"/>
        <w:gridCol w:w="3645"/>
        <w:gridCol w:w="1619"/>
      </w:tblGrid>
      <w:tr w:rsidR="00203BB2" w:rsidRPr="00203BB2" w:rsidTr="00203BB2"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Профессиональная квалификационная группа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Квалификационный уровень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Наименование профессии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Ставка заработной платы (рублей)</w:t>
            </w:r>
          </w:p>
        </w:tc>
      </w:tr>
      <w:tr w:rsidR="00203BB2" w:rsidRPr="00203BB2" w:rsidTr="00203BB2">
        <w:tc>
          <w:tcPr>
            <w:tcW w:w="2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AutoHyphens/>
              <w:spacing w:after="1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Рабочие первого уровня</w:t>
            </w:r>
          </w:p>
        </w:tc>
        <w:tc>
          <w:tcPr>
            <w:tcW w:w="23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AutoHyphens/>
              <w:spacing w:after="1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Первый квалификационный уровень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AutoHyphens/>
              <w:spacing w:after="1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Наименование профессий рабочих, по которым предусмотрено присвоение 1, 2, 3 квалификационных разрядов в соответствии с </w:t>
            </w:r>
            <w:hyperlink r:id="rId13" w:history="1">
              <w:r w:rsidRPr="00203BB2">
                <w:rPr>
                  <w:rFonts w:ascii="Times New Roman" w:eastAsia="Times New Roman" w:hAnsi="Times New Roman" w:cs="Times New Roman"/>
                  <w:color w:val="000080"/>
                  <w:sz w:val="16"/>
                  <w:szCs w:val="16"/>
                </w:rPr>
                <w:t>Единым тарифно-квалификационным справочником</w:t>
              </w:r>
            </w:hyperlink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 работ и профессий рабочих: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AutoHyphens/>
              <w:spacing w:after="12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4814-5431</w:t>
            </w:r>
          </w:p>
        </w:tc>
      </w:tr>
      <w:tr w:rsidR="00203BB2" w:rsidRPr="00203BB2" w:rsidTr="00203BB2">
        <w:trPr>
          <w:trHeight w:val="756"/>
        </w:trPr>
        <w:tc>
          <w:tcPr>
            <w:tcW w:w="2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AutoHyphens/>
              <w:snapToGrid w:val="0"/>
              <w:spacing w:after="12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23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AutoHyphens/>
              <w:snapToGrid w:val="0"/>
              <w:spacing w:after="1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AutoHyphens/>
              <w:spacing w:after="12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уборщик производственных и служебных помещений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AutoHyphens/>
              <w:spacing w:after="12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4814</w:t>
            </w:r>
          </w:p>
        </w:tc>
      </w:tr>
      <w:tr w:rsidR="00203BB2" w:rsidRPr="00203BB2" w:rsidTr="00203BB2">
        <w:tc>
          <w:tcPr>
            <w:tcW w:w="2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AutoHyphens/>
              <w:spacing w:after="1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Рабочие второго уровня</w:t>
            </w:r>
          </w:p>
        </w:tc>
        <w:tc>
          <w:tcPr>
            <w:tcW w:w="23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AutoHyphens/>
              <w:spacing w:after="1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Первый квалификационный уровень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AutoHyphens/>
              <w:spacing w:after="1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Наименование профессий рабочих, по которым предусмотрено присвоение 4 и 5 квалификационных разрядов в соответствии с </w:t>
            </w:r>
            <w:hyperlink r:id="rId14" w:history="1">
              <w:r w:rsidRPr="00203BB2">
                <w:rPr>
                  <w:rFonts w:ascii="Times New Roman" w:eastAsia="Times New Roman" w:hAnsi="Times New Roman" w:cs="Times New Roman"/>
                  <w:color w:val="000080"/>
                  <w:sz w:val="16"/>
                  <w:szCs w:val="16"/>
                </w:rPr>
                <w:t>Единым тарифно-квалификационным справочником</w:t>
              </w:r>
            </w:hyperlink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 работ и профессий рабочих: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AutoHyphens/>
              <w:spacing w:after="12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5126-5431</w:t>
            </w:r>
          </w:p>
        </w:tc>
      </w:tr>
      <w:tr w:rsidR="00203BB2" w:rsidRPr="00203BB2" w:rsidTr="00203BB2">
        <w:tc>
          <w:tcPr>
            <w:tcW w:w="2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AutoHyphens/>
              <w:snapToGrid w:val="0"/>
              <w:spacing w:after="12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23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AutoHyphens/>
              <w:snapToGrid w:val="0"/>
              <w:spacing w:after="12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AutoHyphens/>
              <w:spacing w:after="12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Водитель автомобиля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AutoHyphens/>
              <w:spacing w:after="12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5431</w:t>
            </w:r>
          </w:p>
        </w:tc>
      </w:tr>
      <w:tr w:rsidR="00203BB2" w:rsidRPr="00203BB2" w:rsidTr="00203BB2">
        <w:tc>
          <w:tcPr>
            <w:tcW w:w="2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AutoHyphens/>
              <w:snapToGrid w:val="0"/>
              <w:spacing w:after="12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23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AutoHyphens/>
              <w:snapToGrid w:val="0"/>
              <w:spacing w:after="12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AutoHyphens/>
              <w:spacing w:after="12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Оператор  водогрейных котлов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AutoHyphens/>
              <w:spacing w:after="12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5126</w:t>
            </w:r>
          </w:p>
        </w:tc>
      </w:tr>
    </w:tbl>
    <w:p w:rsidR="00203BB2" w:rsidRPr="00203BB2" w:rsidRDefault="00203BB2" w:rsidP="00203BB2">
      <w:pPr>
        <w:widowControl w:val="0"/>
        <w:suppressAutoHyphens/>
        <w:ind w:firstLine="720"/>
        <w:jc w:val="right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203BB2" w:rsidRDefault="00203BB2" w:rsidP="00203BB2">
      <w:pPr>
        <w:widowControl w:val="0"/>
        <w:suppressAutoHyphens/>
        <w:ind w:firstLine="720"/>
        <w:jc w:val="right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203BB2" w:rsidRPr="00203BB2" w:rsidRDefault="00203BB2" w:rsidP="00203BB2">
      <w:pPr>
        <w:widowControl w:val="0"/>
        <w:suppressAutoHyphens/>
        <w:ind w:firstLine="72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  <w:r w:rsidRPr="00203BB2">
        <w:rPr>
          <w:rFonts w:ascii="Times New Roman" w:eastAsia="Times New Roman" w:hAnsi="Times New Roman" w:cs="Times New Roman"/>
          <w:sz w:val="16"/>
          <w:szCs w:val="16"/>
          <w:lang w:eastAsia="ar-SA"/>
        </w:rPr>
        <w:t>Таблица №3</w:t>
      </w:r>
    </w:p>
    <w:p w:rsidR="00203BB2" w:rsidRPr="00203BB2" w:rsidRDefault="00203BB2" w:rsidP="00203BB2">
      <w:pPr>
        <w:widowControl w:val="0"/>
        <w:suppressAutoHyphens/>
        <w:jc w:val="center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bookmarkStart w:id="8" w:name="sub_1101"/>
      <w:bookmarkEnd w:id="8"/>
    </w:p>
    <w:p w:rsidR="00203BB2" w:rsidRPr="00203BB2" w:rsidRDefault="00203BB2" w:rsidP="00203BB2">
      <w:pPr>
        <w:widowControl w:val="0"/>
        <w:suppressAutoHyphens/>
        <w:jc w:val="center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203BB2" w:rsidRDefault="00203BB2" w:rsidP="00203BB2">
      <w:pPr>
        <w:widowControl w:val="0"/>
        <w:suppressAutoHyphens/>
        <w:jc w:val="center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203BB2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Размеры окладов по </w:t>
      </w:r>
      <w:proofErr w:type="gramStart"/>
      <w:r w:rsidRPr="00203BB2">
        <w:rPr>
          <w:rFonts w:ascii="Times New Roman" w:eastAsia="Times New Roman" w:hAnsi="Times New Roman" w:cs="Times New Roman"/>
          <w:sz w:val="16"/>
          <w:szCs w:val="16"/>
          <w:lang w:eastAsia="ar-SA"/>
        </w:rPr>
        <w:t>должностям</w:t>
      </w:r>
      <w:proofErr w:type="gramEnd"/>
      <w:r w:rsidRPr="00203BB2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 не относящимся к профессионально квалифицированным группам</w:t>
      </w:r>
    </w:p>
    <w:p w:rsidR="00203BB2" w:rsidRPr="00203BB2" w:rsidRDefault="00203BB2" w:rsidP="00203BB2">
      <w:pPr>
        <w:widowControl w:val="0"/>
        <w:suppressAutoHyphens/>
        <w:jc w:val="center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tbl>
      <w:tblPr>
        <w:tblW w:w="9352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5383"/>
        <w:gridCol w:w="3969"/>
      </w:tblGrid>
      <w:tr w:rsidR="00203BB2" w:rsidRPr="00203BB2" w:rsidTr="00203BB2"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Наименование профессии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Ставка заработной платы (рублей)</w:t>
            </w:r>
          </w:p>
        </w:tc>
      </w:tr>
      <w:tr w:rsidR="00203BB2" w:rsidRPr="00203BB2" w:rsidTr="00203BB2"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AutoHyphens/>
              <w:spacing w:after="12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Специалист по охране труда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AutoHyphens/>
              <w:spacing w:after="12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5126</w:t>
            </w:r>
          </w:p>
        </w:tc>
      </w:tr>
      <w:tr w:rsidR="00203BB2" w:rsidRPr="00203BB2" w:rsidTr="00203BB2"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AutoHyphens/>
              <w:spacing w:after="12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Специалист по закупкам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BB2" w:rsidRPr="00203BB2" w:rsidRDefault="00203BB2" w:rsidP="00203BB2">
            <w:pPr>
              <w:widowControl w:val="0"/>
              <w:suppressAutoHyphens/>
              <w:spacing w:after="12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5021</w:t>
            </w:r>
          </w:p>
        </w:tc>
      </w:tr>
    </w:tbl>
    <w:p w:rsidR="00203BB2" w:rsidRPr="00203BB2" w:rsidRDefault="00203BB2" w:rsidP="00203BB2">
      <w:pPr>
        <w:widowControl w:val="0"/>
        <w:suppressAutoHyphens/>
        <w:spacing w:after="120"/>
        <w:ind w:firstLine="720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203BB2" w:rsidRPr="00203BB2" w:rsidRDefault="00203BB2" w:rsidP="00203BB2">
      <w:pPr>
        <w:widowControl w:val="0"/>
        <w:suppressAutoHyphens/>
        <w:spacing w:after="120"/>
        <w:ind w:firstLine="720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203BB2" w:rsidRPr="00203BB2" w:rsidRDefault="00203BB2" w:rsidP="00203BB2">
      <w:pPr>
        <w:widowControl w:val="0"/>
        <w:suppressAutoHyphens/>
        <w:ind w:firstLine="698"/>
        <w:jc w:val="right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203BB2">
        <w:rPr>
          <w:rFonts w:ascii="Times New Roman" w:eastAsia="Times New Roman" w:hAnsi="Times New Roman" w:cs="Times New Roman"/>
          <w:sz w:val="16"/>
          <w:szCs w:val="16"/>
          <w:lang w:eastAsia="ar-SA"/>
        </w:rPr>
        <w:t>«Приложение № 2</w:t>
      </w:r>
    </w:p>
    <w:p w:rsidR="00203BB2" w:rsidRPr="00203BB2" w:rsidRDefault="00203BB2" w:rsidP="00203BB2">
      <w:pPr>
        <w:widowControl w:val="0"/>
        <w:suppressAutoHyphens/>
        <w:ind w:left="-6381" w:firstLine="698"/>
        <w:jc w:val="right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203BB2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к </w:t>
      </w:r>
      <w:r w:rsidRPr="00203BB2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Положению </w:t>
      </w:r>
      <w:r w:rsidRPr="00203BB2">
        <w:rPr>
          <w:rFonts w:ascii="Times New Roman" w:eastAsia="Times New Roman" w:hAnsi="Times New Roman" w:cs="Times New Roman"/>
          <w:sz w:val="16"/>
          <w:szCs w:val="16"/>
          <w:lang w:eastAsia="ar-SA"/>
        </w:rPr>
        <w:t>о системе оплаты труда работников</w:t>
      </w:r>
    </w:p>
    <w:p w:rsidR="00203BB2" w:rsidRPr="00203BB2" w:rsidRDefault="00203BB2" w:rsidP="00203BB2">
      <w:pPr>
        <w:widowControl w:val="0"/>
        <w:suppressAutoHyphens/>
        <w:ind w:left="-6381" w:firstLine="698"/>
        <w:jc w:val="right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203BB2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муниципальных бюджетных учреждений </w:t>
      </w:r>
    </w:p>
    <w:p w:rsidR="00203BB2" w:rsidRPr="00203BB2" w:rsidRDefault="00203BB2" w:rsidP="00203BB2">
      <w:pPr>
        <w:widowControl w:val="0"/>
        <w:suppressAutoHyphens/>
        <w:ind w:left="-6381" w:firstLine="698"/>
        <w:jc w:val="right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203BB2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социальной защиты населения </w:t>
      </w:r>
    </w:p>
    <w:p w:rsidR="00203BB2" w:rsidRPr="00203BB2" w:rsidRDefault="00203BB2" w:rsidP="00203BB2">
      <w:pPr>
        <w:widowControl w:val="0"/>
        <w:suppressAutoHyphens/>
        <w:ind w:left="-6381" w:firstLine="698"/>
        <w:jc w:val="right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203BB2">
        <w:rPr>
          <w:rFonts w:ascii="Times New Roman" w:eastAsia="Times New Roman" w:hAnsi="Times New Roman" w:cs="Times New Roman"/>
          <w:sz w:val="16"/>
          <w:szCs w:val="16"/>
          <w:lang w:eastAsia="ar-SA"/>
        </w:rPr>
        <w:t>Мокшанского района Пензенской области»</w:t>
      </w:r>
    </w:p>
    <w:p w:rsidR="00203BB2" w:rsidRPr="00203BB2" w:rsidRDefault="00203BB2" w:rsidP="00203BB2">
      <w:pPr>
        <w:widowControl w:val="0"/>
        <w:suppressAutoHyphens/>
        <w:ind w:left="-6381" w:firstLine="698"/>
        <w:jc w:val="right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203BB2">
        <w:rPr>
          <w:rFonts w:ascii="Times New Roman" w:eastAsia="Times New Roman" w:hAnsi="Times New Roman" w:cs="Times New Roman"/>
          <w:sz w:val="16"/>
          <w:szCs w:val="16"/>
          <w:lang w:eastAsia="ar-SA"/>
        </w:rPr>
        <w:t>(новая редакция)</w:t>
      </w:r>
    </w:p>
    <w:p w:rsidR="00203BB2" w:rsidRPr="00203BB2" w:rsidRDefault="00203BB2" w:rsidP="00203BB2">
      <w:pPr>
        <w:widowControl w:val="0"/>
        <w:suppressAutoHyphens/>
        <w:ind w:firstLine="72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  <w:r w:rsidRPr="00203BB2">
        <w:rPr>
          <w:rFonts w:ascii="Times New Roman" w:eastAsia="Times New Roman" w:hAnsi="Times New Roman" w:cs="Times New Roman"/>
          <w:sz w:val="16"/>
          <w:szCs w:val="16"/>
          <w:lang w:eastAsia="ar-SA"/>
        </w:rPr>
        <w:t>Таблица №1</w:t>
      </w:r>
    </w:p>
    <w:p w:rsidR="00203BB2" w:rsidRDefault="00203BB2" w:rsidP="00203BB2">
      <w:pPr>
        <w:widowControl w:val="0"/>
        <w:suppressAutoHyphens/>
        <w:spacing w:after="120"/>
        <w:ind w:firstLine="720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</w:p>
    <w:p w:rsidR="00203BB2" w:rsidRDefault="00203BB2" w:rsidP="00203BB2">
      <w:pPr>
        <w:widowControl w:val="0"/>
        <w:suppressAutoHyphens/>
        <w:spacing w:after="120"/>
        <w:ind w:firstLine="720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</w:p>
    <w:p w:rsidR="00203BB2" w:rsidRPr="00203BB2" w:rsidRDefault="00203BB2" w:rsidP="00203BB2">
      <w:pPr>
        <w:widowControl w:val="0"/>
        <w:suppressAutoHyphens/>
        <w:spacing w:after="120"/>
        <w:ind w:firstLine="720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  <w:r w:rsidRPr="00203BB2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>Виды и размеры стимулирующих выплат</w:t>
      </w:r>
    </w:p>
    <w:p w:rsidR="00203BB2" w:rsidRPr="00203BB2" w:rsidRDefault="00203BB2" w:rsidP="00203BB2">
      <w:pPr>
        <w:widowControl w:val="0"/>
        <w:suppressAutoHyphens/>
        <w:spacing w:after="120"/>
        <w:ind w:firstLine="720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3192"/>
        <w:gridCol w:w="4318"/>
        <w:gridCol w:w="1685"/>
      </w:tblGrid>
      <w:tr w:rsidR="00203BB2" w:rsidRPr="00203BB2" w:rsidTr="00203BB2">
        <w:tc>
          <w:tcPr>
            <w:tcW w:w="536" w:type="dxa"/>
            <w:shd w:val="clear" w:color="auto" w:fill="auto"/>
          </w:tcPr>
          <w:p w:rsidR="00203BB2" w:rsidRPr="00203BB2" w:rsidRDefault="00203BB2" w:rsidP="00203BB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  <w:t>№</w:t>
            </w:r>
          </w:p>
          <w:p w:rsidR="00203BB2" w:rsidRPr="00203BB2" w:rsidRDefault="00203BB2" w:rsidP="00203BB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proofErr w:type="gramStart"/>
            <w:r w:rsidRPr="00203BB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  <w:t>п</w:t>
            </w:r>
            <w:proofErr w:type="gramEnd"/>
            <w:r w:rsidRPr="00203BB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  <w:t>/п</w:t>
            </w:r>
          </w:p>
        </w:tc>
        <w:tc>
          <w:tcPr>
            <w:tcW w:w="3192" w:type="dxa"/>
            <w:shd w:val="clear" w:color="auto" w:fill="auto"/>
          </w:tcPr>
          <w:p w:rsidR="00203BB2" w:rsidRPr="00203BB2" w:rsidRDefault="00203BB2" w:rsidP="00203BB2">
            <w:pPr>
              <w:widowControl w:val="0"/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  <w:t>Наименование учреждений и их структурных подразделений</w:t>
            </w:r>
          </w:p>
        </w:tc>
        <w:tc>
          <w:tcPr>
            <w:tcW w:w="4318" w:type="dxa"/>
            <w:shd w:val="clear" w:color="auto" w:fill="auto"/>
          </w:tcPr>
          <w:p w:rsidR="00203BB2" w:rsidRPr="00203BB2" w:rsidRDefault="00203BB2" w:rsidP="00203BB2">
            <w:pPr>
              <w:widowControl w:val="0"/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  <w:t>Наименование должностей</w:t>
            </w:r>
          </w:p>
        </w:tc>
        <w:tc>
          <w:tcPr>
            <w:tcW w:w="1685" w:type="dxa"/>
            <w:shd w:val="clear" w:color="auto" w:fill="auto"/>
          </w:tcPr>
          <w:p w:rsidR="00203BB2" w:rsidRPr="00203BB2" w:rsidRDefault="00203BB2" w:rsidP="00203BB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  <w:t>Повышающий</w:t>
            </w:r>
          </w:p>
          <w:p w:rsidR="00203BB2" w:rsidRPr="00203BB2" w:rsidRDefault="00203BB2" w:rsidP="00203BB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  <w:t>коэффициент к окладу</w:t>
            </w:r>
          </w:p>
          <w:p w:rsidR="00203BB2" w:rsidRPr="00203BB2" w:rsidRDefault="00203BB2" w:rsidP="00203BB2">
            <w:pPr>
              <w:widowControl w:val="0"/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</w:p>
        </w:tc>
      </w:tr>
      <w:tr w:rsidR="00203BB2" w:rsidRPr="00203BB2" w:rsidTr="00203BB2">
        <w:tc>
          <w:tcPr>
            <w:tcW w:w="536" w:type="dxa"/>
            <w:shd w:val="clear" w:color="auto" w:fill="auto"/>
          </w:tcPr>
          <w:p w:rsidR="00203BB2" w:rsidRPr="00203BB2" w:rsidRDefault="00203BB2" w:rsidP="00203BB2">
            <w:pPr>
              <w:widowControl w:val="0"/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3192" w:type="dxa"/>
            <w:shd w:val="clear" w:color="auto" w:fill="auto"/>
          </w:tcPr>
          <w:p w:rsidR="00203BB2" w:rsidRPr="00203BB2" w:rsidRDefault="00203BB2" w:rsidP="00203BB2">
            <w:pPr>
              <w:widowControl w:val="0"/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4318" w:type="dxa"/>
            <w:shd w:val="clear" w:color="auto" w:fill="auto"/>
          </w:tcPr>
          <w:p w:rsidR="00203BB2" w:rsidRPr="00203BB2" w:rsidRDefault="00203BB2" w:rsidP="00203BB2">
            <w:pPr>
              <w:widowControl w:val="0"/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1685" w:type="dxa"/>
            <w:shd w:val="clear" w:color="auto" w:fill="auto"/>
          </w:tcPr>
          <w:p w:rsidR="00203BB2" w:rsidRPr="00203BB2" w:rsidRDefault="00203BB2" w:rsidP="00203BB2">
            <w:pPr>
              <w:widowControl w:val="0"/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  <w:t>4</w:t>
            </w:r>
          </w:p>
        </w:tc>
      </w:tr>
      <w:tr w:rsidR="00203BB2" w:rsidRPr="00203BB2" w:rsidTr="00203BB2">
        <w:tc>
          <w:tcPr>
            <w:tcW w:w="536" w:type="dxa"/>
            <w:shd w:val="clear" w:color="auto" w:fill="auto"/>
          </w:tcPr>
          <w:p w:rsidR="00203BB2" w:rsidRPr="00203BB2" w:rsidRDefault="00203BB2" w:rsidP="00203BB2">
            <w:pPr>
              <w:widowControl w:val="0"/>
              <w:suppressAutoHyphens/>
              <w:spacing w:after="12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  <w:t>1.</w:t>
            </w:r>
          </w:p>
        </w:tc>
        <w:tc>
          <w:tcPr>
            <w:tcW w:w="3192" w:type="dxa"/>
            <w:shd w:val="clear" w:color="auto" w:fill="auto"/>
          </w:tcPr>
          <w:p w:rsidR="00203BB2" w:rsidRPr="00203BB2" w:rsidRDefault="00203BB2" w:rsidP="00203BB2">
            <w:pPr>
              <w:widowControl w:val="0"/>
              <w:suppressAutoHyphens/>
              <w:spacing w:after="12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  <w:t>Организации социального обслуживания граждан и их структурные подразделения</w:t>
            </w:r>
          </w:p>
        </w:tc>
        <w:tc>
          <w:tcPr>
            <w:tcW w:w="4318" w:type="dxa"/>
            <w:shd w:val="clear" w:color="auto" w:fill="auto"/>
          </w:tcPr>
          <w:p w:rsidR="00203BB2" w:rsidRPr="00203BB2" w:rsidRDefault="00203BB2" w:rsidP="00203BB2">
            <w:pPr>
              <w:widowControl w:val="0"/>
              <w:suppressAutoHyphens/>
              <w:spacing w:after="12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  <w:t>Должности врачей, среднего и младшего медицинского работника всех наименований, предусмотренные для обслуживания больных, независимо от подчиненности организации, в штате которой они состоят; руководителей, и их заместителей, специалистов, служащих и рабочих, обслуживающих и работающих с контингентом этих организаций</w:t>
            </w:r>
          </w:p>
        </w:tc>
        <w:tc>
          <w:tcPr>
            <w:tcW w:w="1685" w:type="dxa"/>
            <w:shd w:val="clear" w:color="auto" w:fill="auto"/>
          </w:tcPr>
          <w:p w:rsidR="00203BB2" w:rsidRPr="00203BB2" w:rsidRDefault="00203BB2" w:rsidP="00203BB2">
            <w:pPr>
              <w:widowControl w:val="0"/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203BB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  <w:t>0,15</w:t>
            </w:r>
          </w:p>
        </w:tc>
      </w:tr>
    </w:tbl>
    <w:p w:rsidR="00203BB2" w:rsidRDefault="00203BB2" w:rsidP="005C6224">
      <w:pPr>
        <w:widowControl w:val="0"/>
        <w:suppressAutoHyphens/>
        <w:spacing w:after="120"/>
        <w:ind w:firstLine="720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</w:p>
    <w:p w:rsidR="009D74D2" w:rsidRDefault="009D74D2" w:rsidP="005C6224">
      <w:pPr>
        <w:widowControl w:val="0"/>
        <w:suppressAutoHyphens/>
        <w:spacing w:after="120"/>
        <w:ind w:firstLine="720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</w:p>
    <w:p w:rsidR="009D74D2" w:rsidRDefault="009D74D2" w:rsidP="005C6224">
      <w:pPr>
        <w:widowControl w:val="0"/>
        <w:suppressAutoHyphens/>
        <w:spacing w:after="120"/>
        <w:ind w:firstLine="720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</w:p>
    <w:p w:rsidR="009D74D2" w:rsidRDefault="009D74D2" w:rsidP="005C6224">
      <w:pPr>
        <w:widowControl w:val="0"/>
        <w:suppressAutoHyphens/>
        <w:spacing w:after="120"/>
        <w:ind w:firstLine="720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</w:p>
    <w:p w:rsidR="009D74D2" w:rsidRDefault="009D74D2" w:rsidP="005C6224">
      <w:pPr>
        <w:widowControl w:val="0"/>
        <w:suppressAutoHyphens/>
        <w:spacing w:after="120"/>
        <w:ind w:firstLine="720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</w:p>
    <w:p w:rsidR="009D74D2" w:rsidRDefault="009D74D2" w:rsidP="005C6224">
      <w:pPr>
        <w:widowControl w:val="0"/>
        <w:suppressAutoHyphens/>
        <w:spacing w:after="120"/>
        <w:ind w:firstLine="720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</w:p>
    <w:p w:rsidR="009D74D2" w:rsidRPr="009D74D2" w:rsidRDefault="009D74D2" w:rsidP="009D74D2">
      <w:pPr>
        <w:widowControl w:val="0"/>
        <w:tabs>
          <w:tab w:val="left" w:pos="1843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5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9D74D2" w:rsidRPr="009D74D2" w:rsidTr="009D74D2">
        <w:tc>
          <w:tcPr>
            <w:tcW w:w="9606" w:type="dxa"/>
            <w:hideMark/>
          </w:tcPr>
          <w:p w:rsidR="009D74D2" w:rsidRPr="009D74D2" w:rsidRDefault="009D74D2" w:rsidP="009D74D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  <w:p w:rsidR="009D74D2" w:rsidRPr="009D74D2" w:rsidRDefault="009D74D2" w:rsidP="009D74D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</w:tc>
      </w:tr>
      <w:tr w:rsidR="009D74D2" w:rsidRPr="009D74D2" w:rsidTr="009D74D2">
        <w:trPr>
          <w:trHeight w:val="80"/>
        </w:trPr>
        <w:tc>
          <w:tcPr>
            <w:tcW w:w="9606" w:type="dxa"/>
          </w:tcPr>
          <w:p w:rsidR="009D74D2" w:rsidRPr="009D74D2" w:rsidRDefault="009D74D2" w:rsidP="009D74D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D74D2" w:rsidRPr="009D74D2" w:rsidTr="009D74D2">
        <w:tc>
          <w:tcPr>
            <w:tcW w:w="9606" w:type="dxa"/>
            <w:hideMark/>
          </w:tcPr>
          <w:p w:rsidR="009D74D2" w:rsidRPr="009D74D2" w:rsidRDefault="009D74D2" w:rsidP="009D74D2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</w:tc>
      </w:tr>
      <w:tr w:rsidR="009D74D2" w:rsidRPr="009D74D2" w:rsidTr="009D74D2">
        <w:trPr>
          <w:trHeight w:val="121"/>
        </w:trPr>
        <w:tc>
          <w:tcPr>
            <w:tcW w:w="9606" w:type="dxa"/>
            <w:vAlign w:val="center"/>
          </w:tcPr>
          <w:p w:rsidR="009D74D2" w:rsidRPr="009D74D2" w:rsidRDefault="009D74D2" w:rsidP="009D74D2">
            <w:pPr>
              <w:keepNext/>
              <w:tabs>
                <w:tab w:val="left" w:pos="1843"/>
              </w:tabs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9D74D2" w:rsidRPr="009D74D2" w:rsidRDefault="009D74D2" w:rsidP="009D74D2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57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835"/>
        <w:gridCol w:w="397"/>
        <w:gridCol w:w="1134"/>
      </w:tblGrid>
      <w:tr w:rsidR="009D74D2" w:rsidRPr="009D74D2" w:rsidTr="009D74D2">
        <w:tc>
          <w:tcPr>
            <w:tcW w:w="284" w:type="dxa"/>
            <w:vAlign w:val="bottom"/>
            <w:hideMark/>
          </w:tcPr>
          <w:p w:rsidR="009D74D2" w:rsidRPr="009D74D2" w:rsidRDefault="009D74D2" w:rsidP="009D74D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9D74D2" w:rsidRPr="009D74D2" w:rsidRDefault="009D74D2" w:rsidP="009D74D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02.10.2023</w:t>
            </w:r>
          </w:p>
        </w:tc>
        <w:tc>
          <w:tcPr>
            <w:tcW w:w="397" w:type="dxa"/>
            <w:hideMark/>
          </w:tcPr>
          <w:p w:rsidR="009D74D2" w:rsidRPr="009D74D2" w:rsidRDefault="009D74D2" w:rsidP="009D74D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9D74D2" w:rsidRPr="009D74D2" w:rsidRDefault="009D74D2" w:rsidP="009D74D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825</w:t>
            </w:r>
          </w:p>
        </w:tc>
      </w:tr>
      <w:tr w:rsidR="009D74D2" w:rsidRPr="009D74D2" w:rsidTr="009D74D2">
        <w:tc>
          <w:tcPr>
            <w:tcW w:w="4650" w:type="dxa"/>
            <w:gridSpan w:val="4"/>
            <w:hideMark/>
          </w:tcPr>
          <w:p w:rsidR="009D74D2" w:rsidRPr="009D74D2" w:rsidRDefault="009D74D2" w:rsidP="009D74D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  <w:r w:rsidRPr="009D74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</w:p>
        </w:tc>
      </w:tr>
    </w:tbl>
    <w:p w:rsidR="009D74D2" w:rsidRPr="009D74D2" w:rsidRDefault="009D74D2" w:rsidP="009D74D2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D74D2" w:rsidRPr="009D74D2" w:rsidRDefault="009D74D2" w:rsidP="009D74D2">
      <w:pPr>
        <w:spacing w:line="192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D74D2" w:rsidRPr="009D74D2" w:rsidRDefault="009D74D2" w:rsidP="009D74D2">
      <w:pPr>
        <w:spacing w:line="192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D74D2" w:rsidRPr="009D74D2" w:rsidRDefault="009D74D2" w:rsidP="009D74D2">
      <w:pPr>
        <w:spacing w:line="192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D74D2" w:rsidRPr="009D74D2" w:rsidRDefault="009D74D2" w:rsidP="009D74D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О внесении изменений в Перечень главных распорядителей бюджетных сре</w:t>
      </w:r>
      <w:proofErr w:type="gramStart"/>
      <w:r w:rsidRPr="009D74D2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дств с в</w:t>
      </w:r>
      <w:proofErr w:type="gramEnd"/>
      <w:r w:rsidRPr="009D74D2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ыделением подведомственных получателей бюджетных средств, финансируемых из бюджета Мокшанского района Пензенской области, утвержденный постановлением администрации Мокшанского района от 31.12.2015 №1549</w:t>
      </w:r>
    </w:p>
    <w:p w:rsidR="009D74D2" w:rsidRPr="009D74D2" w:rsidRDefault="009D74D2" w:rsidP="009D74D2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D74D2" w:rsidRPr="009D74D2" w:rsidRDefault="009D74D2" w:rsidP="009D74D2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соответствии со статьей 38.1 Бюджетного кодекса Российской Федерации,</w:t>
      </w:r>
    </w:p>
    <w:p w:rsidR="009D74D2" w:rsidRPr="009D74D2" w:rsidRDefault="009D74D2" w:rsidP="009D74D2">
      <w:pPr>
        <w:widowControl w:val="0"/>
        <w:jc w:val="center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p w:rsidR="009D74D2" w:rsidRPr="009D74D2" w:rsidRDefault="009D74D2" w:rsidP="009D74D2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9D74D2" w:rsidRPr="009D74D2" w:rsidRDefault="009D74D2" w:rsidP="009D74D2">
      <w:pPr>
        <w:widowControl w:val="0"/>
        <w:ind w:firstLine="709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p w:rsidR="009D74D2" w:rsidRPr="009D74D2" w:rsidRDefault="009D74D2" w:rsidP="009D74D2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bookmarkStart w:id="9" w:name="sub_1"/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Внести в </w:t>
      </w:r>
      <w:hyperlink r:id="rId15" w:anchor="P29" w:history="1">
        <w:r w:rsidRPr="009D74D2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Перечень</w:t>
        </w:r>
      </w:hyperlink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главных распорядителей бюджетных сре</w:t>
      </w:r>
      <w:proofErr w:type="gramStart"/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>дств с в</w:t>
      </w:r>
      <w:proofErr w:type="gramEnd"/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>ыделением подведомственных получателей бюджетных средств, финансируемых из бюджета Мокшанского района Пензенской области утвержденный постановлением администрации Мокшанского района от 31.12.2015 №1549 изменения, изложив его в новой редакции согласно приложения (прилагается)</w:t>
      </w:r>
      <w:r w:rsidRPr="009D74D2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.</w:t>
      </w:r>
    </w:p>
    <w:p w:rsidR="009D74D2" w:rsidRPr="009D74D2" w:rsidRDefault="009D74D2" w:rsidP="009D74D2">
      <w:pPr>
        <w:widowControl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>2. Настоящее постановление вступает в силу с момента подписания.</w:t>
      </w:r>
    </w:p>
    <w:p w:rsidR="009D74D2" w:rsidRPr="009D74D2" w:rsidRDefault="009D74D2" w:rsidP="009D74D2">
      <w:pPr>
        <w:widowControl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10" w:name="sub_2"/>
      <w:bookmarkEnd w:id="9"/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>3. Настоящее постановление опубликовать в информационном бюллетене «Ведомости органов местного самоуправления Мокшанского района Пензенской области».</w:t>
      </w:r>
      <w:bookmarkEnd w:id="10"/>
    </w:p>
    <w:p w:rsidR="009D74D2" w:rsidRPr="009D74D2" w:rsidRDefault="009D74D2" w:rsidP="009D74D2">
      <w:pPr>
        <w:widowControl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4645"/>
        <w:gridCol w:w="5105"/>
      </w:tblGrid>
      <w:tr w:rsidR="009D74D2" w:rsidRPr="009D74D2" w:rsidTr="009D74D2">
        <w:tc>
          <w:tcPr>
            <w:tcW w:w="4644" w:type="dxa"/>
            <w:hideMark/>
          </w:tcPr>
          <w:p w:rsidR="009D74D2" w:rsidRPr="009D74D2" w:rsidRDefault="009D74D2" w:rsidP="009D74D2">
            <w:pPr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Глава Мокшанского района</w:t>
            </w:r>
          </w:p>
        </w:tc>
        <w:tc>
          <w:tcPr>
            <w:tcW w:w="5103" w:type="dxa"/>
            <w:hideMark/>
          </w:tcPr>
          <w:p w:rsidR="009D74D2" w:rsidRPr="009D74D2" w:rsidRDefault="009D74D2" w:rsidP="009D74D2">
            <w:pPr>
              <w:ind w:firstLine="34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9D74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Н.Н.Тихомиров</w:t>
            </w:r>
            <w:proofErr w:type="spellEnd"/>
          </w:p>
        </w:tc>
      </w:tr>
    </w:tbl>
    <w:p w:rsidR="009D74D2" w:rsidRPr="009D74D2" w:rsidRDefault="009D74D2" w:rsidP="009D74D2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D74D2" w:rsidRPr="009D74D2" w:rsidRDefault="009D74D2" w:rsidP="009D74D2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D74D2" w:rsidRPr="009D74D2" w:rsidRDefault="009D74D2" w:rsidP="009D74D2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>УТВЕРЖДЕН</w:t>
      </w:r>
    </w:p>
    <w:p w:rsidR="009D74D2" w:rsidRPr="009D74D2" w:rsidRDefault="009D74D2" w:rsidP="009D74D2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>постановлением администрации</w:t>
      </w:r>
    </w:p>
    <w:p w:rsidR="009D74D2" w:rsidRPr="009D74D2" w:rsidRDefault="009D74D2" w:rsidP="009D74D2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</w:t>
      </w:r>
    </w:p>
    <w:p w:rsidR="009D74D2" w:rsidRPr="009D74D2" w:rsidRDefault="009D74D2" w:rsidP="009D74D2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 02.10.2023  № 825  </w:t>
      </w:r>
    </w:p>
    <w:p w:rsidR="009D74D2" w:rsidRPr="009D74D2" w:rsidRDefault="001C5534" w:rsidP="009D74D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hyperlink r:id="rId16" w:anchor="P29" w:history="1">
        <w:r w:rsidR="009D74D2" w:rsidRPr="009D74D2">
          <w:rPr>
            <w:rFonts w:ascii="Times New Roman" w:eastAsia="Times New Roman" w:hAnsi="Times New Roman" w:cs="Times New Roman"/>
            <w:b/>
            <w:sz w:val="16"/>
            <w:szCs w:val="16"/>
            <w:lang w:eastAsia="ru-RU"/>
          </w:rPr>
          <w:t>Перечень</w:t>
        </w:r>
      </w:hyperlink>
      <w:r w:rsidR="009D74D2" w:rsidRPr="009D74D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</w:p>
    <w:p w:rsidR="009D74D2" w:rsidRPr="009D74D2" w:rsidRDefault="009D74D2" w:rsidP="009D74D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главных распорядителей бюджетных сре</w:t>
      </w:r>
      <w:proofErr w:type="gramStart"/>
      <w:r w:rsidRPr="009D74D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дств с в</w:t>
      </w:r>
      <w:proofErr w:type="gramEnd"/>
      <w:r w:rsidRPr="009D74D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ыделением подведомственных получателей бюджетных средств, финансируемых</w:t>
      </w:r>
    </w:p>
    <w:p w:rsidR="009D74D2" w:rsidRPr="009D74D2" w:rsidRDefault="009D74D2" w:rsidP="009D74D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из бюджета Мокшанского района Пензенской области</w:t>
      </w:r>
    </w:p>
    <w:p w:rsidR="009D74D2" w:rsidRPr="009D74D2" w:rsidRDefault="009D74D2" w:rsidP="009D74D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D74D2" w:rsidRPr="009D74D2" w:rsidRDefault="009D74D2" w:rsidP="009D74D2">
      <w:pPr>
        <w:widowControl w:val="0"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>1. Администрация Мокшанского района Пензенской области - главный распорядитель бюджетных средств:</w:t>
      </w:r>
    </w:p>
    <w:p w:rsidR="009D74D2" w:rsidRPr="009D74D2" w:rsidRDefault="009D74D2" w:rsidP="009D74D2">
      <w:pPr>
        <w:widowControl w:val="0"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>1.1. Муниципальное казённое учреждение «Центр обеспечения деятельности органов местного самоуправления и развития предпринимательства Мокшанского района» - подведомственный получатель бюджетных средств;</w:t>
      </w:r>
    </w:p>
    <w:p w:rsidR="009D74D2" w:rsidRPr="009D74D2" w:rsidRDefault="009D74D2" w:rsidP="009D74D2">
      <w:pPr>
        <w:widowControl w:val="0"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>1.2. Муниципальное казённое учреждение «Муниципальная пожарная охрана Мокшанского района» - подведомственный получатель бюджетных средств.</w:t>
      </w:r>
    </w:p>
    <w:p w:rsidR="009D74D2" w:rsidRPr="009D74D2" w:rsidRDefault="009D74D2" w:rsidP="009D74D2">
      <w:pPr>
        <w:widowControl w:val="0"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>2. Управление социальной защиты населения администрации Мокшанского района Пензенской области - главный распорядитель бюджетных средств.</w:t>
      </w:r>
    </w:p>
    <w:p w:rsidR="009D74D2" w:rsidRPr="009D74D2" w:rsidRDefault="009D74D2" w:rsidP="009D74D2">
      <w:pPr>
        <w:widowControl w:val="0"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>3. Управление образованием администрации Мокшанского района Пензенской области - главный распорядитель бюджетных средств:</w:t>
      </w:r>
    </w:p>
    <w:p w:rsidR="009D74D2" w:rsidRPr="009D74D2" w:rsidRDefault="009D74D2" w:rsidP="009D74D2">
      <w:pPr>
        <w:widowControl w:val="0"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>3.1. Муниципальное казённое учреждение "Центр обслуживания образовательных организаций Мокшанского района Пензенской области".</w:t>
      </w:r>
    </w:p>
    <w:p w:rsidR="009D74D2" w:rsidRPr="009D74D2" w:rsidRDefault="009D74D2" w:rsidP="009D74D2">
      <w:pPr>
        <w:widowControl w:val="0"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>4. Финансовое управление администрации Мокшанского района Пензенской области - главный распорядитель бюджетных средств.</w:t>
      </w:r>
    </w:p>
    <w:p w:rsidR="009D74D2" w:rsidRPr="009D74D2" w:rsidRDefault="009D74D2" w:rsidP="009D74D2">
      <w:pPr>
        <w:widowControl w:val="0"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5. </w:t>
      </w:r>
      <w:proofErr w:type="gramStart"/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Контрольно-счетная</w:t>
      </w:r>
      <w:proofErr w:type="gramEnd"/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комиссии Мокшанского района Пензенской области.</w:t>
      </w:r>
    </w:p>
    <w:p w:rsidR="009D74D2" w:rsidRPr="009D74D2" w:rsidRDefault="009D74D2" w:rsidP="009D74D2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D74D2" w:rsidRPr="009D74D2" w:rsidRDefault="009D74D2" w:rsidP="009D74D2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D74D2" w:rsidRDefault="009D74D2" w:rsidP="005C6224">
      <w:pPr>
        <w:widowControl w:val="0"/>
        <w:suppressAutoHyphens/>
        <w:spacing w:after="120"/>
        <w:ind w:firstLine="720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9D74D2" w:rsidRPr="009D74D2" w:rsidTr="009D74D2">
        <w:trPr>
          <w:trHeight w:val="1289"/>
        </w:trPr>
        <w:tc>
          <w:tcPr>
            <w:tcW w:w="9606" w:type="dxa"/>
          </w:tcPr>
          <w:p w:rsidR="009D74D2" w:rsidRPr="009D74D2" w:rsidRDefault="009D74D2" w:rsidP="009D74D2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МОКШАНСКОГО РАЙОНА</w:t>
            </w:r>
          </w:p>
          <w:p w:rsidR="009D74D2" w:rsidRDefault="009D74D2" w:rsidP="009D74D2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ПЕНЗЕНСКОЙ ОБЛАСТИ</w:t>
            </w:r>
          </w:p>
          <w:p w:rsidR="009D74D2" w:rsidRPr="009D74D2" w:rsidRDefault="009D74D2" w:rsidP="009D74D2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9D74D2" w:rsidRPr="009D74D2" w:rsidRDefault="009D74D2" w:rsidP="009D74D2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  <w:p w:rsidR="009D74D2" w:rsidRPr="009D74D2" w:rsidRDefault="009D74D2" w:rsidP="009D74D2">
            <w:pPr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9D74D2" w:rsidRPr="009D74D2" w:rsidRDefault="009D74D2" w:rsidP="009D74D2">
      <w:pPr>
        <w:spacing w:line="192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9D74D2" w:rsidRPr="009D74D2" w:rsidTr="009D74D2">
        <w:tc>
          <w:tcPr>
            <w:tcW w:w="284" w:type="dxa"/>
            <w:vAlign w:val="bottom"/>
          </w:tcPr>
          <w:p w:rsidR="009D74D2" w:rsidRPr="009D74D2" w:rsidRDefault="009D74D2" w:rsidP="009D74D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D74D2" w:rsidRPr="009D74D2" w:rsidRDefault="009D74D2" w:rsidP="009D74D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05.10.2023</w:t>
            </w:r>
          </w:p>
        </w:tc>
        <w:tc>
          <w:tcPr>
            <w:tcW w:w="397" w:type="dxa"/>
            <w:vAlign w:val="bottom"/>
          </w:tcPr>
          <w:p w:rsidR="009D74D2" w:rsidRPr="009D74D2" w:rsidRDefault="009D74D2" w:rsidP="009D74D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D74D2" w:rsidRPr="009D74D2" w:rsidRDefault="009D74D2" w:rsidP="009D74D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829</w:t>
            </w:r>
          </w:p>
        </w:tc>
      </w:tr>
      <w:tr w:rsidR="009D74D2" w:rsidRPr="009D74D2" w:rsidTr="009D74D2">
        <w:tc>
          <w:tcPr>
            <w:tcW w:w="4650" w:type="dxa"/>
            <w:gridSpan w:val="4"/>
          </w:tcPr>
          <w:p w:rsidR="009D74D2" w:rsidRPr="009D74D2" w:rsidRDefault="009D74D2" w:rsidP="009D74D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9D74D2" w:rsidRPr="009D74D2" w:rsidRDefault="009D74D2" w:rsidP="009D74D2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D74D2" w:rsidRPr="009D74D2" w:rsidRDefault="009D74D2" w:rsidP="009D74D2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D74D2" w:rsidRPr="009D74D2" w:rsidRDefault="009D74D2" w:rsidP="009D74D2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D74D2" w:rsidRPr="009D74D2" w:rsidRDefault="009D74D2" w:rsidP="009D74D2">
      <w:pPr>
        <w:tabs>
          <w:tab w:val="left" w:pos="-1985"/>
          <w:tab w:val="left" w:pos="4000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О начале отопительного сезона 2023 – 2024 годов</w:t>
      </w:r>
      <w:r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Pr="009D74D2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на территории Мокшанского района Пензенской области</w:t>
      </w:r>
    </w:p>
    <w:p w:rsidR="009D74D2" w:rsidRPr="009D74D2" w:rsidRDefault="009D74D2" w:rsidP="009D74D2">
      <w:pPr>
        <w:tabs>
          <w:tab w:val="left" w:pos="-1985"/>
          <w:tab w:val="left" w:pos="4000"/>
        </w:tabs>
        <w:spacing w:line="36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</w:t>
      </w:r>
    </w:p>
    <w:p w:rsidR="009D74D2" w:rsidRPr="009D74D2" w:rsidRDefault="009D74D2" w:rsidP="009D74D2">
      <w:pPr>
        <w:tabs>
          <w:tab w:val="left" w:pos="-1985"/>
          <w:tab w:val="left" w:pos="4000"/>
        </w:tabs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связи с установившейся низкой среднесуточной температурой окружающей среды, -</w:t>
      </w:r>
    </w:p>
    <w:p w:rsidR="009D74D2" w:rsidRPr="009D74D2" w:rsidRDefault="009D74D2" w:rsidP="009D74D2">
      <w:pPr>
        <w:tabs>
          <w:tab w:val="left" w:pos="-1985"/>
          <w:tab w:val="left" w:pos="4000"/>
        </w:tabs>
        <w:spacing w:line="360" w:lineRule="auto"/>
        <w:ind w:firstLine="709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9D74D2" w:rsidRPr="009D74D2" w:rsidRDefault="009D74D2" w:rsidP="009D74D2">
      <w:pPr>
        <w:keepNext/>
        <w:keepLines/>
        <w:spacing w:line="360" w:lineRule="auto"/>
        <w:jc w:val="center"/>
        <w:outlineLvl w:val="7"/>
        <w:rPr>
          <w:rFonts w:ascii="Times New Roman" w:eastAsiaTheme="majorEastAsia" w:hAnsi="Times New Roman" w:cs="Times New Roman"/>
          <w:b/>
          <w:sz w:val="16"/>
          <w:szCs w:val="16"/>
          <w:lang w:eastAsia="ru-RU"/>
        </w:rPr>
      </w:pPr>
      <w:r w:rsidRPr="009D74D2">
        <w:rPr>
          <w:rFonts w:ascii="Times New Roman" w:eastAsiaTheme="majorEastAsia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9D74D2" w:rsidRPr="009D74D2" w:rsidRDefault="009D74D2" w:rsidP="009D74D2">
      <w:pPr>
        <w:spacing w:line="360" w:lineRule="auto"/>
        <w:jc w:val="left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9D74D2" w:rsidRPr="009D74D2" w:rsidRDefault="009D74D2" w:rsidP="009D74D2">
      <w:pPr>
        <w:ind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>1. Рекомендовать главам администраций поселений начать отопительный сезон на подведомственных территориях с 09.10.2023 года.</w:t>
      </w:r>
    </w:p>
    <w:p w:rsidR="009D74D2" w:rsidRPr="009D74D2" w:rsidRDefault="009D74D2" w:rsidP="009D74D2">
      <w:pPr>
        <w:ind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>2. Опубликовать настоящее постановление в информационном бюллетене «Ведомости органов местного самоуправления Мокшанского района Пензенской области».</w:t>
      </w:r>
    </w:p>
    <w:p w:rsidR="009D74D2" w:rsidRDefault="009D74D2" w:rsidP="009D74D2">
      <w:pPr>
        <w:ind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</w:t>
      </w:r>
      <w:proofErr w:type="gramStart"/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выполнением настоящего постановления возложить на первого заместителя главы администрации С.В. </w:t>
      </w:r>
      <w:proofErr w:type="spellStart"/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>Кривенкова</w:t>
      </w:r>
      <w:proofErr w:type="spellEnd"/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</w:t>
      </w:r>
    </w:p>
    <w:p w:rsidR="009D74D2" w:rsidRPr="009D74D2" w:rsidRDefault="009D74D2" w:rsidP="009D74D2">
      <w:pPr>
        <w:ind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4645"/>
        <w:gridCol w:w="5105"/>
      </w:tblGrid>
      <w:tr w:rsidR="009D74D2" w:rsidRPr="009D74D2" w:rsidTr="009D74D2">
        <w:tc>
          <w:tcPr>
            <w:tcW w:w="4644" w:type="dxa"/>
            <w:hideMark/>
          </w:tcPr>
          <w:p w:rsidR="009D74D2" w:rsidRPr="009D74D2" w:rsidRDefault="009D74D2" w:rsidP="009D74D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Глава Мокшанского района</w:t>
            </w:r>
          </w:p>
        </w:tc>
        <w:tc>
          <w:tcPr>
            <w:tcW w:w="5103" w:type="dxa"/>
            <w:hideMark/>
          </w:tcPr>
          <w:p w:rsidR="009D74D2" w:rsidRPr="009D74D2" w:rsidRDefault="009D74D2" w:rsidP="009D74D2">
            <w:pPr>
              <w:ind w:firstLine="34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9D74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Н.Н.Тихомиров</w:t>
            </w:r>
            <w:proofErr w:type="spellEnd"/>
          </w:p>
        </w:tc>
      </w:tr>
    </w:tbl>
    <w:p w:rsidR="009D74D2" w:rsidRPr="009D74D2" w:rsidRDefault="009D74D2" w:rsidP="009D74D2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D74D2" w:rsidRDefault="009D74D2" w:rsidP="005C6224">
      <w:pPr>
        <w:widowControl w:val="0"/>
        <w:suppressAutoHyphens/>
        <w:spacing w:after="120"/>
        <w:ind w:firstLine="720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</w:p>
    <w:p w:rsidR="009D74D2" w:rsidRDefault="009D74D2" w:rsidP="005C6224">
      <w:pPr>
        <w:widowControl w:val="0"/>
        <w:suppressAutoHyphens/>
        <w:spacing w:after="120"/>
        <w:ind w:firstLine="720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</w:p>
    <w:p w:rsidR="009D74D2" w:rsidRDefault="009D74D2" w:rsidP="005C6224">
      <w:pPr>
        <w:widowControl w:val="0"/>
        <w:suppressAutoHyphens/>
        <w:spacing w:after="120"/>
        <w:ind w:firstLine="720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</w:p>
    <w:tbl>
      <w:tblPr>
        <w:tblpPr w:leftFromText="180" w:rightFromText="180" w:vertAnchor="text" w:horzAnchor="margin" w:tblpY="105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77"/>
      </w:tblGrid>
      <w:tr w:rsidR="009D74D2" w:rsidRPr="009D74D2" w:rsidTr="009D74D2">
        <w:trPr>
          <w:trHeight w:val="989"/>
        </w:trPr>
        <w:tc>
          <w:tcPr>
            <w:tcW w:w="9377" w:type="dxa"/>
          </w:tcPr>
          <w:p w:rsidR="009D74D2" w:rsidRPr="009D74D2" w:rsidRDefault="009D74D2" w:rsidP="009D74D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9D74D2" w:rsidRPr="009D74D2" w:rsidRDefault="009D74D2" w:rsidP="009D74D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  МОКШАНСКОГО РАЙОНА</w:t>
            </w:r>
          </w:p>
          <w:p w:rsidR="009D74D2" w:rsidRPr="009D74D2" w:rsidRDefault="009D74D2" w:rsidP="009D74D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  <w:p w:rsidR="009D74D2" w:rsidRPr="009D74D2" w:rsidRDefault="009D74D2" w:rsidP="009D74D2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74D2" w:rsidRPr="009D74D2" w:rsidRDefault="009D74D2" w:rsidP="009D74D2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  <w:p w:rsidR="009D74D2" w:rsidRPr="009D74D2" w:rsidRDefault="009D74D2" w:rsidP="009D74D2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74D2" w:rsidRPr="009D74D2" w:rsidRDefault="009D74D2" w:rsidP="009D74D2">
            <w:pPr>
              <w:widowControl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9D74D2" w:rsidRDefault="009D74D2" w:rsidP="009D74D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9D74D2" w:rsidRPr="009D74D2" w:rsidRDefault="009D74D2" w:rsidP="009D74D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234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"/>
        <w:gridCol w:w="2768"/>
        <w:gridCol w:w="388"/>
        <w:gridCol w:w="1107"/>
      </w:tblGrid>
      <w:tr w:rsidR="009D74D2" w:rsidRPr="009D74D2" w:rsidTr="009D74D2">
        <w:trPr>
          <w:trHeight w:val="175"/>
        </w:trPr>
        <w:tc>
          <w:tcPr>
            <w:tcW w:w="277" w:type="dxa"/>
            <w:vAlign w:val="bottom"/>
          </w:tcPr>
          <w:p w:rsidR="009D74D2" w:rsidRPr="009D74D2" w:rsidRDefault="009D74D2" w:rsidP="009D74D2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D74D2" w:rsidRPr="009D74D2" w:rsidRDefault="009D74D2" w:rsidP="009D74D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09.10.2023</w:t>
            </w:r>
          </w:p>
        </w:tc>
        <w:tc>
          <w:tcPr>
            <w:tcW w:w="388" w:type="dxa"/>
            <w:vAlign w:val="bottom"/>
          </w:tcPr>
          <w:p w:rsidR="009D74D2" w:rsidRPr="009D74D2" w:rsidRDefault="009D74D2" w:rsidP="009D74D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D74D2" w:rsidRPr="009D74D2" w:rsidRDefault="009D74D2" w:rsidP="009D74D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840</w:t>
            </w:r>
          </w:p>
        </w:tc>
      </w:tr>
      <w:tr w:rsidR="009D74D2" w:rsidRPr="009D74D2" w:rsidTr="009D74D2">
        <w:trPr>
          <w:trHeight w:val="185"/>
        </w:trPr>
        <w:tc>
          <w:tcPr>
            <w:tcW w:w="4540" w:type="dxa"/>
            <w:gridSpan w:val="4"/>
          </w:tcPr>
          <w:p w:rsidR="009D74D2" w:rsidRPr="009D74D2" w:rsidRDefault="009D74D2" w:rsidP="009D74D2">
            <w:pPr>
              <w:widowControl w:val="0"/>
              <w:tabs>
                <w:tab w:val="left" w:pos="1320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9D74D2" w:rsidRPr="009D74D2" w:rsidRDefault="009D74D2" w:rsidP="009D74D2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Об осуществлении муниципальными казенными учреждениями, находящимися в ведении Администрации Мокшанского района Пензенской области, бюджетных полномочий администратора доходов  бюджета Мокшанского района Пензенской области</w:t>
      </w:r>
    </w:p>
    <w:p w:rsidR="009D74D2" w:rsidRPr="009D74D2" w:rsidRDefault="009D74D2" w:rsidP="009D74D2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Arial"/>
          <w:sz w:val="16"/>
          <w:szCs w:val="16"/>
          <w:lang w:eastAsia="ru-RU"/>
        </w:rPr>
      </w:pPr>
      <w:proofErr w:type="gramStart"/>
      <w:r w:rsidRPr="009D74D2">
        <w:rPr>
          <w:rFonts w:ascii="Times New Roman" w:eastAsia="Times New Roman" w:hAnsi="Times New Roman" w:cs="Arial"/>
          <w:sz w:val="16"/>
          <w:szCs w:val="16"/>
          <w:lang w:eastAsia="ru-RU"/>
        </w:rPr>
        <w:t xml:space="preserve">В соответствии со статьей 160.1 Бюджетного кодекса Российской Федерации, </w:t>
      </w:r>
      <w:hyperlink r:id="rId17" w:history="1">
        <w:r w:rsidRPr="009D74D2">
          <w:rPr>
            <w:rFonts w:ascii="Times New Roman" w:eastAsia="Times New Roman" w:hAnsi="Times New Roman" w:cs="Arial"/>
            <w:sz w:val="16"/>
            <w:szCs w:val="16"/>
            <w:lang w:eastAsia="ru-RU"/>
          </w:rPr>
          <w:t>постановлением</w:t>
        </w:r>
      </w:hyperlink>
      <w:r w:rsidRPr="009D74D2">
        <w:rPr>
          <w:rFonts w:ascii="Times New Roman" w:eastAsia="Times New Roman" w:hAnsi="Times New Roman" w:cs="Arial"/>
          <w:sz w:val="16"/>
          <w:szCs w:val="16"/>
          <w:lang w:eastAsia="ru-RU"/>
        </w:rPr>
        <w:t xml:space="preserve"> администрации Мокшанского района Пензенской области от 15 июля 2019 года № 642 </w:t>
      </w:r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>«О порядке осуществления органами местного самоуправления</w:t>
      </w:r>
      <w:r w:rsidRPr="009D74D2">
        <w:rPr>
          <w:rFonts w:ascii="Times New Roman" w:eastAsia="Times New Roman" w:hAnsi="Times New Roman" w:cs="Times New Roman"/>
          <w:color w:val="FF0000"/>
          <w:sz w:val="16"/>
          <w:szCs w:val="16"/>
          <w:lang w:eastAsia="ru-RU"/>
        </w:rPr>
        <w:t xml:space="preserve"> </w:t>
      </w:r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Пензенской области и находящимися в их ведении казенными учреждениями бюджетных полномочий главных администраторов доходов бюджетов бюджетной системы Российской Федерации</w:t>
      </w:r>
      <w:r w:rsidRPr="009D74D2">
        <w:rPr>
          <w:rFonts w:ascii="Times New Roman" w:eastAsia="Times New Roman" w:hAnsi="Times New Roman" w:cs="Arial"/>
          <w:sz w:val="16"/>
          <w:szCs w:val="16"/>
          <w:lang w:eastAsia="ru-RU"/>
        </w:rPr>
        <w:t xml:space="preserve">», руководствуясь Уставом Мокшанского района Пензенской области, </w:t>
      </w:r>
      <w:proofErr w:type="gramEnd"/>
    </w:p>
    <w:p w:rsidR="009D74D2" w:rsidRPr="009D74D2" w:rsidRDefault="009D74D2" w:rsidP="009D74D2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9D74D2" w:rsidRPr="009D74D2" w:rsidRDefault="009D74D2" w:rsidP="009D74D2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Arial"/>
          <w:b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Arial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9D74D2" w:rsidRPr="009D74D2" w:rsidRDefault="009D74D2" w:rsidP="009D74D2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9D74D2" w:rsidRPr="009D74D2" w:rsidRDefault="009D74D2" w:rsidP="009D74D2">
      <w:pPr>
        <w:rPr>
          <w:rFonts w:ascii="Times New Roman" w:eastAsia="Times New Roman" w:hAnsi="Times New Roman" w:cs="Arial"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Arial"/>
          <w:sz w:val="16"/>
          <w:szCs w:val="16"/>
          <w:lang w:eastAsia="ru-RU"/>
        </w:rPr>
        <w:t xml:space="preserve">          1. Закрепить за Муниципальным казенным учреждением «Центр обеспечения деятельности органов местного самоуправления и развития предпринимательства Мокшанского района»  как администратором доходов в бюджет Мокшанского района Пензенской области, источники доходов бюджета согласно прилагаемому Перечню источников доходов бюджета Мокшанского района Пензенской области (приложение 1). </w:t>
      </w:r>
    </w:p>
    <w:p w:rsidR="009D74D2" w:rsidRPr="009D74D2" w:rsidRDefault="009D74D2" w:rsidP="009D74D2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Arial"/>
          <w:sz w:val="16"/>
          <w:szCs w:val="16"/>
          <w:lang w:eastAsia="ru-RU"/>
        </w:rPr>
        <w:t xml:space="preserve">2. </w:t>
      </w:r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>Наделить Муниципальное казенное учреждение «Центр обеспечения деятельности органов местного самоуправления и развития предпринимательства Мокшанского района» в отношении закрепленных источников доходов бюджета, следующими бюджетными полномочиями администратора доходов:</w:t>
      </w:r>
    </w:p>
    <w:p w:rsidR="009D74D2" w:rsidRPr="009D74D2" w:rsidRDefault="009D74D2" w:rsidP="009D74D2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1) начисление, учет и </w:t>
      </w:r>
      <w:proofErr w:type="gramStart"/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правильностью исчисления, полнотой и своевременностью осуществления платежей в бюджет, пеней и штрафов по ним;</w:t>
      </w:r>
    </w:p>
    <w:p w:rsidR="009D74D2" w:rsidRPr="009D74D2" w:rsidRDefault="009D74D2" w:rsidP="009D74D2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>2) взыскание задолженности по платежам в бюджет, пеней и штрафов;</w:t>
      </w:r>
    </w:p>
    <w:p w:rsidR="009D74D2" w:rsidRPr="009D74D2" w:rsidRDefault="009D74D2" w:rsidP="009D74D2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>3) принятие решений о возврате излишне уплаченных (взысканных) платежей в бюджет, пеней и штрафов, а также процентов за несвоевременное осуществление такого возврата и процентов, начисленных на излишне взысканные суммы, и представление в территориальный орган Федерального казначейства поручений (сообщений) для осуществления возврата в порядке, установленном Министерством финансов Российской Федерации;</w:t>
      </w:r>
    </w:p>
    <w:p w:rsidR="009D74D2" w:rsidRPr="009D74D2" w:rsidRDefault="009D74D2" w:rsidP="009D74D2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>4) принятие решения о зачете (уточнении) платежей в бюджет Мокшанского района Пензенской области и предоставление соответствующего уведомления в территориальный орган Федерального казначейства;</w:t>
      </w:r>
    </w:p>
    <w:p w:rsidR="009D74D2" w:rsidRPr="009D74D2" w:rsidRDefault="009D74D2" w:rsidP="009D74D2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>5) в случае и порядке, установленных главным администратором доходов бюджета, формирование и представление главному администратору доходов бюджета сведений и бюджетной отчетности, необходимых для осуществления полномочий соответствующего главного администратора доходов бюджета;</w:t>
      </w:r>
    </w:p>
    <w:p w:rsidR="009D74D2" w:rsidRPr="009D74D2" w:rsidRDefault="009D74D2" w:rsidP="009D74D2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>6) предоставление информации, необходимой для уплаты денежных средств физическими и юридическими лицами за государственные услуги, а также иных платежей, являющихся источниками формирования доходов бюджета Мокшанского района Пензенской области, в Государственную информационную систему о государственных и муниципальных платежах в соответствии с порядком, установленным Федеральным законом от 27 июля 2010 г. № 210-ФЗ «Об организации предоставления государственных и муниципальных услуг»;</w:t>
      </w:r>
      <w:proofErr w:type="gramEnd"/>
    </w:p>
    <w:p w:rsidR="009D74D2" w:rsidRPr="009D74D2" w:rsidRDefault="009D74D2" w:rsidP="009D74D2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>7) принятие решений о признании безнадежной к взысканию задолженности по платежам в бюджет Мокшанского района Пензенской области;</w:t>
      </w:r>
    </w:p>
    <w:p w:rsidR="009D74D2" w:rsidRPr="009D74D2" w:rsidRDefault="009D74D2" w:rsidP="009D74D2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>8) осуществление иных бюджетных полномочий, установленных Бюджетным кодексом Российской Федерации и принимаемыми в соответствии с ним нормативными правовыми актами, регулирующими бюджетные правоотношения.</w:t>
      </w:r>
    </w:p>
    <w:p w:rsidR="009D74D2" w:rsidRPr="009D74D2" w:rsidRDefault="009D74D2" w:rsidP="009D74D2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Arial"/>
          <w:sz w:val="16"/>
          <w:szCs w:val="16"/>
          <w:lang w:eastAsia="ru-RU"/>
        </w:rPr>
        <w:t>3. Утвердить Порядок осуществления бюджетных полномочий администратора доходов бюджета (приложение 2).</w:t>
      </w:r>
    </w:p>
    <w:p w:rsidR="009D74D2" w:rsidRPr="009D74D2" w:rsidRDefault="009D74D2" w:rsidP="009D74D2">
      <w:pPr>
        <w:widowControl w:val="0"/>
        <w:rPr>
          <w:rFonts w:ascii="Times New Roman" w:eastAsia="Times New Roman" w:hAnsi="Times New Roman" w:cs="Arial"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4. Настоящее постановление вступает в силу на следующий день после его официального опубликования</w:t>
      </w:r>
      <w:r w:rsidRPr="009D74D2">
        <w:rPr>
          <w:rFonts w:ascii="Times New Roman" w:eastAsia="Times New Roman" w:hAnsi="Times New Roman" w:cs="Arial"/>
          <w:sz w:val="16"/>
          <w:szCs w:val="16"/>
          <w:lang w:eastAsia="ru-RU"/>
        </w:rPr>
        <w:t>.</w:t>
      </w:r>
    </w:p>
    <w:p w:rsidR="009D74D2" w:rsidRPr="009D74D2" w:rsidRDefault="009D74D2" w:rsidP="009D74D2">
      <w:pPr>
        <w:widowControl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>5. Настоящее постановление опубликовать в информационном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 Пензенской области в информационно-телекоммуникационной сети «Интернет».</w:t>
      </w:r>
    </w:p>
    <w:p w:rsidR="009D74D2" w:rsidRPr="009D74D2" w:rsidRDefault="009D74D2" w:rsidP="009D74D2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6. </w:t>
      </w:r>
      <w:proofErr w:type="gramStart"/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постановления возложить на исполняющего обязанности начальника  финансового управления администрации Мокшанского района Тимофееву Н. В.</w:t>
      </w:r>
    </w:p>
    <w:p w:rsidR="009D74D2" w:rsidRPr="009D74D2" w:rsidRDefault="009D74D2" w:rsidP="009D74D2">
      <w:pPr>
        <w:widowControl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D74D2" w:rsidRPr="009D74D2" w:rsidRDefault="009D74D2" w:rsidP="009D74D2">
      <w:pPr>
        <w:widowContro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Глава Мокшанского района</w:t>
      </w:r>
      <w:r w:rsidRPr="009D74D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</w:r>
      <w:r w:rsidRPr="009D74D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</w:r>
      <w:r w:rsidRPr="009D74D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  <w:t xml:space="preserve">       </w:t>
      </w:r>
      <w:r w:rsidRPr="009D74D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  <w:t>Н.Н. Тихомиров</w:t>
      </w:r>
    </w:p>
    <w:p w:rsidR="009D74D2" w:rsidRPr="009D74D2" w:rsidRDefault="009D74D2" w:rsidP="009D74D2">
      <w:pPr>
        <w:widowControl w:val="0"/>
        <w:ind w:left="4678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                           </w:t>
      </w:r>
    </w:p>
    <w:p w:rsidR="009D74D2" w:rsidRPr="009D74D2" w:rsidRDefault="009D74D2" w:rsidP="009D74D2">
      <w:pPr>
        <w:widowControl w:val="0"/>
        <w:ind w:left="4678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                                                                        Приложение №1</w:t>
      </w:r>
    </w:p>
    <w:p w:rsidR="009D74D2" w:rsidRPr="009D74D2" w:rsidRDefault="009D74D2" w:rsidP="009D74D2">
      <w:pPr>
        <w:widowControl w:val="0"/>
        <w:tabs>
          <w:tab w:val="left" w:pos="4164"/>
        </w:tabs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                                     </w:t>
      </w:r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>к постановлению</w:t>
      </w:r>
    </w:p>
    <w:p w:rsidR="009D74D2" w:rsidRPr="009D74D2" w:rsidRDefault="009D74D2" w:rsidP="009D74D2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администрации Мокшанского района</w:t>
      </w:r>
    </w:p>
    <w:p w:rsidR="009D74D2" w:rsidRPr="009D74D2" w:rsidRDefault="009D74D2" w:rsidP="009D74D2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  09.10.2023  №  840 </w:t>
      </w:r>
    </w:p>
    <w:p w:rsidR="009D74D2" w:rsidRPr="009D74D2" w:rsidRDefault="009D74D2" w:rsidP="009D74D2">
      <w:pPr>
        <w:shd w:val="clear" w:color="auto" w:fill="FFFFFF"/>
        <w:jc w:val="center"/>
        <w:outlineLvl w:val="2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Перечень</w:t>
      </w:r>
    </w:p>
    <w:p w:rsidR="009D74D2" w:rsidRPr="009D74D2" w:rsidRDefault="009D74D2" w:rsidP="009D74D2">
      <w:pPr>
        <w:shd w:val="clear" w:color="auto" w:fill="FFFFFF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источников доходов</w:t>
      </w:r>
      <w:r w:rsidRPr="009D74D2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, закрепляемых за муниципальными казенными учреждениями, осуществляющими полномочия администратора доходов бюджета Мокшанского района  Пензенской области</w:t>
      </w:r>
    </w:p>
    <w:p w:rsidR="009D74D2" w:rsidRPr="009D74D2" w:rsidRDefault="009D74D2" w:rsidP="009D74D2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9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409"/>
        <w:gridCol w:w="2924"/>
        <w:gridCol w:w="2268"/>
        <w:gridCol w:w="1843"/>
      </w:tblGrid>
      <w:tr w:rsidR="009D74D2" w:rsidRPr="009D74D2" w:rsidTr="00B9430D">
        <w:trPr>
          <w:trHeight w:val="533"/>
        </w:trPr>
        <w:tc>
          <w:tcPr>
            <w:tcW w:w="534" w:type="dxa"/>
            <w:shd w:val="clear" w:color="auto" w:fill="auto"/>
            <w:vAlign w:val="center"/>
          </w:tcPr>
          <w:p w:rsidR="009D74D2" w:rsidRPr="009D74D2" w:rsidRDefault="009D74D2" w:rsidP="009D74D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9D74D2" w:rsidRPr="009D74D2" w:rsidRDefault="009D74D2" w:rsidP="009D74D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классификации доходов федерального бюджета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9D74D2" w:rsidRPr="009D74D2" w:rsidRDefault="009D74D2" w:rsidP="009D74D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Наименование кода классификации доходов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D74D2" w:rsidRPr="009D74D2" w:rsidRDefault="009D74D2" w:rsidP="009D74D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Наименование источника доходов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D74D2" w:rsidRPr="009D74D2" w:rsidRDefault="009D74D2" w:rsidP="009D74D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Правовое основание по источнику доходов </w:t>
            </w:r>
          </w:p>
        </w:tc>
      </w:tr>
      <w:tr w:rsidR="009D74D2" w:rsidRPr="009D74D2" w:rsidTr="009D74D2">
        <w:tc>
          <w:tcPr>
            <w:tcW w:w="534" w:type="dxa"/>
            <w:shd w:val="clear" w:color="auto" w:fill="auto"/>
          </w:tcPr>
          <w:p w:rsidR="009D74D2" w:rsidRPr="009D74D2" w:rsidRDefault="009D74D2" w:rsidP="009D74D2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09" w:type="dxa"/>
            <w:shd w:val="clear" w:color="auto" w:fill="auto"/>
          </w:tcPr>
          <w:p w:rsidR="009D74D2" w:rsidRPr="009D74D2" w:rsidRDefault="009D74D2" w:rsidP="009D74D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901 1 11 05035 05 0000 120</w:t>
            </w:r>
          </w:p>
        </w:tc>
        <w:tc>
          <w:tcPr>
            <w:tcW w:w="2924" w:type="dxa"/>
            <w:shd w:val="clear" w:color="auto" w:fill="auto"/>
          </w:tcPr>
          <w:p w:rsidR="009D74D2" w:rsidRPr="009D74D2" w:rsidRDefault="009D74D2" w:rsidP="009D74D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268" w:type="dxa"/>
            <w:shd w:val="clear" w:color="auto" w:fill="auto"/>
          </w:tcPr>
          <w:p w:rsidR="009D74D2" w:rsidRPr="009D74D2" w:rsidRDefault="009D74D2" w:rsidP="009D74D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муниципальных казенных учреждений, полученные от сдачи в аренду, закрепленного за ними имущества</w:t>
            </w:r>
          </w:p>
        </w:tc>
        <w:tc>
          <w:tcPr>
            <w:tcW w:w="1843" w:type="dxa"/>
            <w:shd w:val="clear" w:color="auto" w:fill="auto"/>
          </w:tcPr>
          <w:p w:rsidR="009D74D2" w:rsidRPr="009D74D2" w:rsidRDefault="009D74D2" w:rsidP="009D74D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Статьи 41, 42 Бюджетного кодекса Российской Федерации</w:t>
            </w:r>
          </w:p>
        </w:tc>
      </w:tr>
      <w:tr w:rsidR="009D74D2" w:rsidRPr="009D74D2" w:rsidTr="009D74D2">
        <w:trPr>
          <w:trHeight w:val="999"/>
        </w:trPr>
        <w:tc>
          <w:tcPr>
            <w:tcW w:w="534" w:type="dxa"/>
            <w:shd w:val="clear" w:color="auto" w:fill="auto"/>
          </w:tcPr>
          <w:p w:rsidR="009D74D2" w:rsidRPr="009D74D2" w:rsidRDefault="009D74D2" w:rsidP="009D74D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2409" w:type="dxa"/>
            <w:shd w:val="clear" w:color="auto" w:fill="auto"/>
          </w:tcPr>
          <w:p w:rsidR="009D74D2" w:rsidRPr="009D74D2" w:rsidRDefault="009D74D2" w:rsidP="009D74D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901 1 13 02065 05 0000 130</w:t>
            </w:r>
          </w:p>
        </w:tc>
        <w:tc>
          <w:tcPr>
            <w:tcW w:w="2924" w:type="dxa"/>
            <w:shd w:val="clear" w:color="auto" w:fill="auto"/>
          </w:tcPr>
          <w:p w:rsidR="009D74D2" w:rsidRPr="009D74D2" w:rsidRDefault="009D74D2" w:rsidP="009D74D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2268" w:type="dxa"/>
            <w:shd w:val="clear" w:color="auto" w:fill="auto"/>
          </w:tcPr>
          <w:p w:rsidR="009D74D2" w:rsidRPr="009D74D2" w:rsidRDefault="009D74D2" w:rsidP="009D74D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Доходы, поступающие в порядке возмещения расходов, понесенных в связи с эксплуатацией муниципального имущества</w:t>
            </w:r>
          </w:p>
        </w:tc>
        <w:tc>
          <w:tcPr>
            <w:tcW w:w="1843" w:type="dxa"/>
            <w:shd w:val="clear" w:color="auto" w:fill="auto"/>
          </w:tcPr>
          <w:p w:rsidR="009D74D2" w:rsidRPr="009D74D2" w:rsidRDefault="009D74D2" w:rsidP="009D74D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Статьи 41, 42 Бюджетного кодекса Российской Федерации</w:t>
            </w:r>
          </w:p>
          <w:p w:rsidR="009D74D2" w:rsidRPr="009D74D2" w:rsidRDefault="009D74D2" w:rsidP="009D74D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D74D2" w:rsidRPr="009D74D2" w:rsidTr="009D74D2">
        <w:trPr>
          <w:trHeight w:val="720"/>
        </w:trPr>
        <w:tc>
          <w:tcPr>
            <w:tcW w:w="534" w:type="dxa"/>
            <w:shd w:val="clear" w:color="auto" w:fill="auto"/>
          </w:tcPr>
          <w:p w:rsidR="009D74D2" w:rsidRPr="009D74D2" w:rsidRDefault="009D74D2" w:rsidP="00B9430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409" w:type="dxa"/>
            <w:shd w:val="clear" w:color="auto" w:fill="auto"/>
          </w:tcPr>
          <w:p w:rsidR="009D74D2" w:rsidRPr="009D74D2" w:rsidRDefault="009D74D2" w:rsidP="00B9430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901 1 13 02995 05 0000 130</w:t>
            </w:r>
          </w:p>
        </w:tc>
        <w:tc>
          <w:tcPr>
            <w:tcW w:w="2924" w:type="dxa"/>
            <w:shd w:val="clear" w:color="auto" w:fill="auto"/>
          </w:tcPr>
          <w:p w:rsidR="009D74D2" w:rsidRPr="009D74D2" w:rsidRDefault="009D74D2" w:rsidP="00B9430D">
            <w:pPr>
              <w:autoSpaceDE w:val="0"/>
              <w:autoSpaceDN w:val="0"/>
              <w:adjustRightInd w:val="0"/>
              <w:ind w:right="1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268" w:type="dxa"/>
            <w:shd w:val="clear" w:color="auto" w:fill="auto"/>
          </w:tcPr>
          <w:p w:rsidR="009D74D2" w:rsidRPr="009D74D2" w:rsidRDefault="009D74D2" w:rsidP="00B9430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Поступления от возмещения затрат бюджета</w:t>
            </w:r>
          </w:p>
        </w:tc>
        <w:tc>
          <w:tcPr>
            <w:tcW w:w="1843" w:type="dxa"/>
            <w:shd w:val="clear" w:color="auto" w:fill="auto"/>
          </w:tcPr>
          <w:p w:rsidR="009D74D2" w:rsidRPr="009D74D2" w:rsidRDefault="009D74D2" w:rsidP="00B9430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Статья 41</w:t>
            </w:r>
          </w:p>
          <w:p w:rsidR="009D74D2" w:rsidRPr="009D74D2" w:rsidRDefault="009D74D2" w:rsidP="00B9430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Бюджетного кодекса Российской Федерации</w:t>
            </w:r>
          </w:p>
        </w:tc>
      </w:tr>
      <w:tr w:rsidR="009D74D2" w:rsidRPr="009D74D2" w:rsidTr="009D74D2">
        <w:tc>
          <w:tcPr>
            <w:tcW w:w="534" w:type="dxa"/>
            <w:shd w:val="clear" w:color="auto" w:fill="auto"/>
          </w:tcPr>
          <w:p w:rsidR="009D74D2" w:rsidRPr="009D74D2" w:rsidRDefault="009D74D2" w:rsidP="009D74D2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409" w:type="dxa"/>
            <w:shd w:val="clear" w:color="auto" w:fill="auto"/>
          </w:tcPr>
          <w:p w:rsidR="009D74D2" w:rsidRPr="009D74D2" w:rsidRDefault="009D74D2" w:rsidP="009D74D2">
            <w:pPr>
              <w:spacing w:before="240" w:after="24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901 1 17 01050 05 0000 180</w:t>
            </w:r>
          </w:p>
        </w:tc>
        <w:tc>
          <w:tcPr>
            <w:tcW w:w="2924" w:type="dxa"/>
            <w:shd w:val="clear" w:color="auto" w:fill="auto"/>
          </w:tcPr>
          <w:p w:rsidR="009D74D2" w:rsidRPr="009D74D2" w:rsidRDefault="009D74D2" w:rsidP="009D74D2">
            <w:pPr>
              <w:autoSpaceDE w:val="0"/>
              <w:autoSpaceDN w:val="0"/>
              <w:adjustRightInd w:val="0"/>
              <w:ind w:right="1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268" w:type="dxa"/>
            <w:shd w:val="clear" w:color="auto" w:fill="auto"/>
          </w:tcPr>
          <w:p w:rsidR="009D74D2" w:rsidRPr="009D74D2" w:rsidRDefault="009D74D2" w:rsidP="009D74D2">
            <w:pPr>
              <w:widowControl w:val="0"/>
              <w:spacing w:before="240" w:after="2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9D74D2" w:rsidRPr="009D74D2" w:rsidRDefault="009D74D2" w:rsidP="009D74D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Статья 41 </w:t>
            </w:r>
          </w:p>
          <w:p w:rsidR="009D74D2" w:rsidRPr="009D74D2" w:rsidRDefault="009D74D2" w:rsidP="009D74D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Бюджетного кодекса Российской Федерации</w:t>
            </w:r>
          </w:p>
        </w:tc>
      </w:tr>
      <w:tr w:rsidR="009D74D2" w:rsidRPr="009D74D2" w:rsidTr="009D74D2">
        <w:tc>
          <w:tcPr>
            <w:tcW w:w="534" w:type="dxa"/>
            <w:shd w:val="clear" w:color="auto" w:fill="auto"/>
          </w:tcPr>
          <w:p w:rsidR="009D74D2" w:rsidRPr="009D74D2" w:rsidRDefault="009D74D2" w:rsidP="009D74D2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409" w:type="dxa"/>
            <w:shd w:val="clear" w:color="auto" w:fill="auto"/>
          </w:tcPr>
          <w:p w:rsidR="009D74D2" w:rsidRPr="009D74D2" w:rsidRDefault="009D74D2" w:rsidP="009D74D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901 1 17 05050 05 0000 180</w:t>
            </w:r>
          </w:p>
        </w:tc>
        <w:tc>
          <w:tcPr>
            <w:tcW w:w="2924" w:type="dxa"/>
            <w:shd w:val="clear" w:color="auto" w:fill="auto"/>
          </w:tcPr>
          <w:p w:rsidR="009D74D2" w:rsidRPr="009D74D2" w:rsidRDefault="009D74D2" w:rsidP="009D74D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неналоговые доходы бюджетов муниципальных районов</w:t>
            </w:r>
          </w:p>
          <w:p w:rsidR="009D74D2" w:rsidRPr="009D74D2" w:rsidRDefault="009D74D2" w:rsidP="009D74D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9D74D2" w:rsidRPr="009D74D2" w:rsidRDefault="009D74D2" w:rsidP="009D74D2">
            <w:pPr>
              <w:widowControl w:val="0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Иные поступления </w:t>
            </w:r>
          </w:p>
          <w:p w:rsidR="009D74D2" w:rsidRPr="009D74D2" w:rsidRDefault="009D74D2" w:rsidP="009D74D2">
            <w:pPr>
              <w:widowControl w:val="0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 неналоговых доходов, подлежащих зачислению в доходы бюджета, для которых не предусмотрены отдельные коды бюджетной классификации, </w:t>
            </w:r>
          </w:p>
          <w:p w:rsidR="009D74D2" w:rsidRPr="009D74D2" w:rsidRDefault="009D74D2" w:rsidP="009D74D2">
            <w:pPr>
              <w:widowControl w:val="0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пределах компетенции муниципальных казенных учреждений</w:t>
            </w:r>
          </w:p>
        </w:tc>
        <w:tc>
          <w:tcPr>
            <w:tcW w:w="1843" w:type="dxa"/>
            <w:shd w:val="clear" w:color="auto" w:fill="auto"/>
          </w:tcPr>
          <w:p w:rsidR="009D74D2" w:rsidRPr="009D74D2" w:rsidRDefault="009D74D2" w:rsidP="009D74D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Статья 41 </w:t>
            </w:r>
          </w:p>
          <w:p w:rsidR="009D74D2" w:rsidRPr="009D74D2" w:rsidRDefault="009D74D2" w:rsidP="009D74D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74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Бюджетного кодекса Российской Федерации</w:t>
            </w:r>
          </w:p>
          <w:p w:rsidR="009D74D2" w:rsidRPr="009D74D2" w:rsidRDefault="009D74D2" w:rsidP="009D74D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9D74D2" w:rsidRPr="009D74D2" w:rsidRDefault="009D74D2" w:rsidP="009D74D2">
      <w:pPr>
        <w:widowControl w:val="0"/>
        <w:tabs>
          <w:tab w:val="left" w:pos="4164"/>
        </w:tabs>
        <w:ind w:right="28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</w:t>
      </w:r>
    </w:p>
    <w:p w:rsidR="009D74D2" w:rsidRPr="009D74D2" w:rsidRDefault="009D74D2" w:rsidP="009D74D2">
      <w:pPr>
        <w:widowControl w:val="0"/>
        <w:tabs>
          <w:tab w:val="left" w:pos="4164"/>
        </w:tabs>
        <w:ind w:right="28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</w:t>
      </w:r>
    </w:p>
    <w:p w:rsidR="009D74D2" w:rsidRPr="009D74D2" w:rsidRDefault="009D74D2" w:rsidP="009D74D2">
      <w:pPr>
        <w:widowControl w:val="0"/>
        <w:tabs>
          <w:tab w:val="left" w:pos="4164"/>
        </w:tabs>
        <w:ind w:right="283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Приложение №2 </w:t>
      </w:r>
    </w:p>
    <w:p w:rsidR="009D74D2" w:rsidRPr="009D74D2" w:rsidRDefault="009D74D2" w:rsidP="009D74D2">
      <w:pPr>
        <w:widowControl w:val="0"/>
        <w:tabs>
          <w:tab w:val="left" w:pos="4164"/>
        </w:tabs>
        <w:ind w:right="28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УТВЕРЖДЕН </w:t>
      </w:r>
    </w:p>
    <w:p w:rsidR="009D74D2" w:rsidRPr="009D74D2" w:rsidRDefault="009D74D2" w:rsidP="009D74D2">
      <w:pPr>
        <w:widowControl w:val="0"/>
        <w:tabs>
          <w:tab w:val="left" w:pos="3828"/>
        </w:tabs>
        <w:ind w:right="28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</w:t>
      </w:r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постановлением                                                                 администрации Мокшанского района</w:t>
      </w:r>
    </w:p>
    <w:p w:rsidR="009D74D2" w:rsidRPr="009D74D2" w:rsidRDefault="009D74D2" w:rsidP="00B9430D">
      <w:pPr>
        <w:widowControl w:val="0"/>
        <w:autoSpaceDE w:val="0"/>
        <w:autoSpaceDN w:val="0"/>
        <w:adjustRightInd w:val="0"/>
        <w:ind w:right="28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>от  09.10.2023   № 840</w:t>
      </w:r>
      <w:r w:rsidR="00B9430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9D74D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</w:p>
    <w:p w:rsidR="009D74D2" w:rsidRPr="009D74D2" w:rsidRDefault="009D74D2" w:rsidP="009D74D2">
      <w:pPr>
        <w:widowControl w:val="0"/>
        <w:jc w:val="center"/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b/>
          <w:bCs/>
          <w:sz w:val="16"/>
          <w:szCs w:val="16"/>
          <w:lang w:eastAsia="ru-RU"/>
        </w:rPr>
        <w:t>ПОРЯДОК</w:t>
      </w:r>
    </w:p>
    <w:p w:rsidR="009D74D2" w:rsidRPr="009D74D2" w:rsidRDefault="009D74D2" w:rsidP="009D74D2">
      <w:pPr>
        <w:shd w:val="clear" w:color="auto" w:fill="FFFFFF"/>
        <w:jc w:val="center"/>
        <w:outlineLvl w:val="2"/>
        <w:rPr>
          <w:rFonts w:ascii="Times New Roman" w:eastAsia="Liberation Serif" w:hAnsi="Times New Roman" w:cs="Times New Roman"/>
          <w:b/>
          <w:bCs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b/>
          <w:bCs/>
          <w:sz w:val="16"/>
          <w:szCs w:val="16"/>
          <w:lang w:eastAsia="ru-RU"/>
        </w:rPr>
        <w:t>осуществления бюджетных полномочий администратора</w:t>
      </w:r>
    </w:p>
    <w:p w:rsidR="009D74D2" w:rsidRPr="009D74D2" w:rsidRDefault="009D74D2" w:rsidP="009D74D2">
      <w:pPr>
        <w:shd w:val="clear" w:color="auto" w:fill="FFFFFF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b/>
          <w:bCs/>
          <w:sz w:val="16"/>
          <w:szCs w:val="16"/>
          <w:lang w:eastAsia="ru-RU"/>
        </w:rPr>
        <w:t xml:space="preserve"> доходов бюджета </w:t>
      </w:r>
      <w:r w:rsidRPr="009D74D2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Мокшанского района Пензенской области</w:t>
      </w:r>
    </w:p>
    <w:p w:rsidR="009D74D2" w:rsidRPr="009D74D2" w:rsidRDefault="009D74D2" w:rsidP="009D74D2">
      <w:pPr>
        <w:widowControl w:val="0"/>
        <w:jc w:val="center"/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</w:p>
    <w:p w:rsidR="009D74D2" w:rsidRPr="009D74D2" w:rsidRDefault="009D74D2" w:rsidP="009D74D2">
      <w:pPr>
        <w:widowControl w:val="0"/>
        <w:numPr>
          <w:ilvl w:val="0"/>
          <w:numId w:val="18"/>
        </w:numPr>
        <w:tabs>
          <w:tab w:val="left" w:pos="325"/>
        </w:tabs>
        <w:jc w:val="center"/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>Общие положения</w:t>
      </w:r>
    </w:p>
    <w:p w:rsidR="009D74D2" w:rsidRPr="009D74D2" w:rsidRDefault="009D74D2" w:rsidP="009D74D2">
      <w:pPr>
        <w:widowControl w:val="0"/>
        <w:tabs>
          <w:tab w:val="left" w:pos="1154"/>
        </w:tabs>
        <w:ind w:firstLine="567"/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 xml:space="preserve"> 1. Настоящий порядок осуществления </w:t>
      </w:r>
      <w:r w:rsidRPr="009D74D2">
        <w:rPr>
          <w:rFonts w:ascii="Liberation Serif" w:eastAsia="Liberation Serif" w:hAnsi="Liberation Serif" w:cs="Arial"/>
          <w:sz w:val="16"/>
          <w:szCs w:val="16"/>
          <w:lang w:eastAsia="ru-RU"/>
        </w:rPr>
        <w:t xml:space="preserve">Муниципальным казенным учреждением «Центр обеспечения деятельности органов местного самоуправления и развития предпринимательства Мокшанского района» (далее – казенное учреждение) </w:t>
      </w: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 xml:space="preserve">полномочий администраторов доходов (далее - Порядок) устанавливает правила осуществления казенным учреждением </w:t>
      </w:r>
      <w:proofErr w:type="gramStart"/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>полномочий администратора доходов бюджетов бюджетной системы Российской</w:t>
      </w:r>
      <w:proofErr w:type="gramEnd"/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 xml:space="preserve"> Федерации (далее - администратор доходов бюджета).</w:t>
      </w:r>
    </w:p>
    <w:p w:rsidR="009D74D2" w:rsidRPr="009D74D2" w:rsidRDefault="009D74D2" w:rsidP="009D74D2">
      <w:pPr>
        <w:widowControl w:val="0"/>
        <w:tabs>
          <w:tab w:val="left" w:pos="1154"/>
        </w:tabs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 xml:space="preserve">        2. Бюджетными полномочиями по формированию перечня администраторов доходов обладает главный администратор доходов бюджета.</w:t>
      </w:r>
    </w:p>
    <w:p w:rsidR="009D74D2" w:rsidRPr="009D74D2" w:rsidRDefault="009D74D2" w:rsidP="009D74D2">
      <w:pPr>
        <w:widowControl w:val="0"/>
        <w:numPr>
          <w:ilvl w:val="0"/>
          <w:numId w:val="18"/>
        </w:numPr>
        <w:tabs>
          <w:tab w:val="left" w:pos="416"/>
        </w:tabs>
        <w:jc w:val="center"/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>Порядок отражения в бюджетном учете первичных документов</w:t>
      </w:r>
    </w:p>
    <w:p w:rsidR="009D74D2" w:rsidRPr="009D74D2" w:rsidRDefault="009D74D2" w:rsidP="009D74D2">
      <w:pPr>
        <w:widowControl w:val="0"/>
        <w:tabs>
          <w:tab w:val="left" w:pos="416"/>
        </w:tabs>
        <w:jc w:val="center"/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>по администрируемым доходам</w:t>
      </w:r>
    </w:p>
    <w:p w:rsidR="009D74D2" w:rsidRPr="009D74D2" w:rsidRDefault="009D74D2" w:rsidP="009D74D2">
      <w:pPr>
        <w:widowControl w:val="0"/>
        <w:tabs>
          <w:tab w:val="left" w:pos="1154"/>
        </w:tabs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 xml:space="preserve">        1. Учет поступлений осуществляется отделом бухгалтерского учета по видам доходов, администрируемым казенным учреждением, в соответствии с кодами бюджетной классификации, закрепленными на соответствующий финансовый год, на основании следующих документов:</w:t>
      </w:r>
    </w:p>
    <w:p w:rsidR="009D74D2" w:rsidRPr="009D74D2" w:rsidRDefault="009D74D2" w:rsidP="009D74D2">
      <w:pPr>
        <w:widowControl w:val="0"/>
        <w:tabs>
          <w:tab w:val="left" w:pos="567"/>
        </w:tabs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ab/>
        <w:t>- выписки из лицевого счета администратора доходов бюджета;</w:t>
      </w:r>
    </w:p>
    <w:p w:rsidR="009D74D2" w:rsidRPr="009D74D2" w:rsidRDefault="009D74D2" w:rsidP="009D74D2">
      <w:pPr>
        <w:widowControl w:val="0"/>
        <w:tabs>
          <w:tab w:val="left" w:pos="567"/>
          <w:tab w:val="left" w:pos="1154"/>
        </w:tabs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ab/>
        <w:t>- приложения к выписке из лицевого счета администратора доходов бюджета с приложением расчетных документов;</w:t>
      </w:r>
    </w:p>
    <w:p w:rsidR="009D74D2" w:rsidRPr="009D74D2" w:rsidRDefault="009D74D2" w:rsidP="009D74D2">
      <w:pPr>
        <w:widowControl w:val="0"/>
        <w:tabs>
          <w:tab w:val="left" w:pos="567"/>
          <w:tab w:val="left" w:pos="1156"/>
        </w:tabs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ab/>
        <w:t>- отчета о состоянии лицевого счета администратора доходов бюджета;</w:t>
      </w:r>
    </w:p>
    <w:p w:rsidR="009D74D2" w:rsidRPr="009D74D2" w:rsidRDefault="009D74D2" w:rsidP="009D74D2">
      <w:pPr>
        <w:widowControl w:val="0"/>
        <w:tabs>
          <w:tab w:val="left" w:pos="567"/>
          <w:tab w:val="left" w:pos="1154"/>
        </w:tabs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ab/>
        <w:t>- иных документов, содержащих информацию о поступлениях в бюджет, администратором которых является казенное учреждение.</w:t>
      </w:r>
    </w:p>
    <w:p w:rsidR="009D74D2" w:rsidRPr="009D74D2" w:rsidRDefault="009D74D2" w:rsidP="009D74D2">
      <w:pPr>
        <w:widowControl w:val="0"/>
        <w:tabs>
          <w:tab w:val="left" w:pos="1154"/>
        </w:tabs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 xml:space="preserve">        2. Сверка данных бюджетного учета с данными Управления Федерального казначейства по Пензенской области о поступлениях, сформированных нарастающим итогом с начала года, проводится администратором доходов бюджета ежемесячно на первое число текущего месяца, а также в сроки, необходимые для исполнения соответствующих бюджетных полномочий главного администратора, администратора доходов бюджета.</w:t>
      </w:r>
    </w:p>
    <w:p w:rsidR="009D74D2" w:rsidRPr="009D74D2" w:rsidRDefault="009D74D2" w:rsidP="009D74D2">
      <w:pPr>
        <w:widowControl w:val="0"/>
        <w:tabs>
          <w:tab w:val="left" w:pos="1020"/>
        </w:tabs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 xml:space="preserve">        3. В случае выявления расхождений с данными Управления Федерального казначейства по Пензенской области, администратором доходов бюджета принимаются меры по установлению причин указанного расхождения и его устранению.</w:t>
      </w:r>
    </w:p>
    <w:p w:rsidR="009D74D2" w:rsidRPr="009D74D2" w:rsidRDefault="009D74D2" w:rsidP="009D74D2">
      <w:pPr>
        <w:widowControl w:val="0"/>
        <w:tabs>
          <w:tab w:val="left" w:pos="1020"/>
        </w:tabs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</w:p>
    <w:p w:rsidR="009D74D2" w:rsidRPr="009D74D2" w:rsidRDefault="009D74D2" w:rsidP="009D74D2">
      <w:pPr>
        <w:widowControl w:val="0"/>
        <w:numPr>
          <w:ilvl w:val="0"/>
          <w:numId w:val="18"/>
        </w:numPr>
        <w:tabs>
          <w:tab w:val="left" w:pos="466"/>
        </w:tabs>
        <w:jc w:val="center"/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>Порядок действий администратора доходов бюджета</w:t>
      </w: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br/>
        <w:t>при уточнении невыясненных поступлений</w:t>
      </w:r>
    </w:p>
    <w:p w:rsidR="009D74D2" w:rsidRPr="009D74D2" w:rsidRDefault="009D74D2" w:rsidP="009D74D2">
      <w:pPr>
        <w:widowControl w:val="0"/>
        <w:numPr>
          <w:ilvl w:val="0"/>
          <w:numId w:val="19"/>
        </w:numPr>
        <w:tabs>
          <w:tab w:val="left" w:pos="709"/>
          <w:tab w:val="left" w:pos="851"/>
        </w:tabs>
        <w:ind w:right="-228" w:firstLine="567"/>
        <w:jc w:val="left"/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>Принятие решений об уточнении платежей, поступивших в бюджеты бюджетной системы Российской Федерации, относится к полномочиям администратора  доходов бюджета.</w:t>
      </w:r>
    </w:p>
    <w:p w:rsidR="009D74D2" w:rsidRPr="009D74D2" w:rsidRDefault="009D74D2" w:rsidP="009D74D2">
      <w:pPr>
        <w:widowControl w:val="0"/>
        <w:tabs>
          <w:tab w:val="left" w:pos="426"/>
          <w:tab w:val="left" w:pos="1244"/>
        </w:tabs>
        <w:ind w:firstLine="567"/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 xml:space="preserve">  2. Администратор доходов бюджета для уточнения (выяснения) принадлежности платежей, отнесенных к невыясненным поступлениям, зачисляемым в бюджет, направляет в Управление Федерального казначейства по Пензенской области уведомление об уточнении вида и принадлежности платежа.</w:t>
      </w:r>
    </w:p>
    <w:p w:rsidR="009D74D2" w:rsidRPr="009D74D2" w:rsidRDefault="009D74D2" w:rsidP="009D74D2">
      <w:pPr>
        <w:widowControl w:val="0"/>
        <w:tabs>
          <w:tab w:val="left" w:pos="426"/>
          <w:tab w:val="left" w:pos="1020"/>
        </w:tabs>
        <w:ind w:firstLine="567"/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 xml:space="preserve">  3. Администратор доходов бюджета вправе как самостоятельно направить в Управление Федерального казначейства по Пензенской области уведомление об уточнении вида и принадлежности платежа, так и в ответ на запрос Управления Федерального казначейства по Пензенской области на выяснение принадлежности платежа.</w:t>
      </w:r>
    </w:p>
    <w:p w:rsidR="009D74D2" w:rsidRPr="009D74D2" w:rsidRDefault="009D74D2" w:rsidP="009D74D2">
      <w:pPr>
        <w:widowControl w:val="0"/>
        <w:tabs>
          <w:tab w:val="left" w:pos="426"/>
          <w:tab w:val="left" w:pos="1244"/>
        </w:tabs>
        <w:ind w:firstLine="567"/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 xml:space="preserve">  4.  Формирование уведомлений об уточнении вида и принадлежности платежа, отнесенных Управлением Федерального казначейства по Пензенской области к невыясненным поступлениям администратора доходов бюджета, осуществляется в срок, не превышающий 10 рабочих дней со дня зачисления средств.</w:t>
      </w:r>
    </w:p>
    <w:p w:rsidR="009D74D2" w:rsidRDefault="009D74D2" w:rsidP="009D74D2">
      <w:pPr>
        <w:widowControl w:val="0"/>
        <w:tabs>
          <w:tab w:val="left" w:pos="426"/>
          <w:tab w:val="left" w:pos="1244"/>
        </w:tabs>
        <w:ind w:firstLine="567"/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 xml:space="preserve">   5. Формирование уведомлений об уточнении вида и принадлежности платежа на основании запроса Управления Федерального казначейства по Пензенской области на выяснение принадлежности платежа по невыясненным поступлениям, осуществляется в срок, не превышающий 20 рабочих дней со дня представления запроса в адрес администратора доходов бюджета.</w:t>
      </w:r>
    </w:p>
    <w:p w:rsidR="009D74D2" w:rsidRPr="009D74D2" w:rsidRDefault="009D74D2" w:rsidP="009D74D2">
      <w:pPr>
        <w:widowControl w:val="0"/>
        <w:tabs>
          <w:tab w:val="left" w:pos="426"/>
          <w:tab w:val="left" w:pos="1244"/>
        </w:tabs>
        <w:ind w:firstLine="567"/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</w:p>
    <w:p w:rsidR="009D74D2" w:rsidRPr="009D74D2" w:rsidRDefault="009D74D2" w:rsidP="009D74D2">
      <w:pPr>
        <w:widowControl w:val="0"/>
        <w:numPr>
          <w:ilvl w:val="0"/>
          <w:numId w:val="18"/>
        </w:numPr>
        <w:jc w:val="center"/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 xml:space="preserve">Порядок действий администратора доходов бюджета при принудительном взыскании с плательщика платежей в бюджет через судебные органы или через судебных приставов в случаях, предусмотренных законодательством </w:t>
      </w:r>
    </w:p>
    <w:p w:rsidR="009D74D2" w:rsidRPr="009D74D2" w:rsidRDefault="009D74D2" w:rsidP="009D74D2">
      <w:pPr>
        <w:widowControl w:val="0"/>
        <w:jc w:val="center"/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>Российской Федерации</w:t>
      </w:r>
    </w:p>
    <w:p w:rsidR="009D74D2" w:rsidRPr="00B9430D" w:rsidRDefault="009D74D2" w:rsidP="009D74D2">
      <w:pPr>
        <w:widowControl w:val="0"/>
        <w:jc w:val="center"/>
        <w:rPr>
          <w:rFonts w:ascii="Times New Roman" w:eastAsia="Liberation Serif" w:hAnsi="Times New Roman" w:cs="Times New Roman"/>
          <w:sz w:val="8"/>
          <w:szCs w:val="8"/>
          <w:lang w:eastAsia="ru-RU"/>
        </w:rPr>
      </w:pPr>
    </w:p>
    <w:p w:rsidR="009D74D2" w:rsidRPr="009D74D2" w:rsidRDefault="009D74D2" w:rsidP="009D74D2">
      <w:pPr>
        <w:widowControl w:val="0"/>
        <w:ind w:firstLine="360"/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>1.Принудительное взыскание с плательщика платежей в бюджет, пеней и штрафов по ним через судебные органы или через органы принудительного исполнения Российской Федерации в случаях, предусмотренных законодательством Российской Федерации, осуществляется казенным учреждением в соответствии с гражданским законодательством Российской Федерации, арбитражным процессуальным законодательством Российской Федерации и законодательством об исполнительном производстве.</w:t>
      </w:r>
    </w:p>
    <w:p w:rsidR="009D74D2" w:rsidRPr="009D74D2" w:rsidRDefault="009D74D2" w:rsidP="009D74D2">
      <w:pPr>
        <w:widowControl w:val="0"/>
        <w:ind w:firstLine="360"/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lastRenderedPageBreak/>
        <w:t>Перечень необходимой для заполнения платежного документа информации, которую необходимо довести до федерального суда (мирового судьи) и (или) судебного пристава-исполнителя определяется в соответствии с нормативными правовыми актами Российской Федерации, в том числе нормативными правовыми актами Министерства финансов Российской Федерации.</w:t>
      </w:r>
    </w:p>
    <w:p w:rsidR="009D74D2" w:rsidRPr="009D74D2" w:rsidRDefault="009D74D2" w:rsidP="009D74D2">
      <w:pPr>
        <w:widowControl w:val="0"/>
        <w:tabs>
          <w:tab w:val="left" w:pos="1158"/>
        </w:tabs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ab/>
      </w:r>
    </w:p>
    <w:p w:rsidR="009D74D2" w:rsidRPr="009D74D2" w:rsidRDefault="009D74D2" w:rsidP="009D74D2">
      <w:pPr>
        <w:widowControl w:val="0"/>
        <w:jc w:val="center"/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 xml:space="preserve">V. </w:t>
      </w:r>
      <w:proofErr w:type="gramStart"/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>Принятие и (согласование решения о возврате плательщикам</w:t>
      </w: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br/>
        <w:t>излишне уплаченных (взысканных) платежей в бюджет</w:t>
      </w:r>
      <w:proofErr w:type="gramEnd"/>
    </w:p>
    <w:p w:rsidR="009D74D2" w:rsidRPr="00B9430D" w:rsidRDefault="009D74D2" w:rsidP="009D74D2">
      <w:pPr>
        <w:widowControl w:val="0"/>
        <w:jc w:val="center"/>
        <w:rPr>
          <w:rFonts w:ascii="Times New Roman" w:eastAsia="Liberation Serif" w:hAnsi="Times New Roman" w:cs="Times New Roman"/>
          <w:sz w:val="8"/>
          <w:szCs w:val="8"/>
          <w:lang w:eastAsia="ru-RU"/>
        </w:rPr>
      </w:pPr>
    </w:p>
    <w:p w:rsidR="009D74D2" w:rsidRPr="009D74D2" w:rsidRDefault="009D74D2" w:rsidP="009D74D2">
      <w:pPr>
        <w:widowControl w:val="0"/>
        <w:tabs>
          <w:tab w:val="left" w:pos="1419"/>
        </w:tabs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 xml:space="preserve">       1.Администратор доходов обладает бюджетными полномочиями по принятию решения о возврате излишне уплаченных (взысканных) платежей в бюджет. Решение о возврате излишне уплаченных (взысканных) платежей в бюджет (далее - Решение) осуществляется по итогам рассмотрения документов, поступивших от плательщика и наличием оснований для возврата.</w:t>
      </w:r>
    </w:p>
    <w:p w:rsidR="009D74D2" w:rsidRPr="009D74D2" w:rsidRDefault="009D74D2" w:rsidP="009D74D2">
      <w:pPr>
        <w:widowControl w:val="0"/>
        <w:tabs>
          <w:tab w:val="left" w:pos="1158"/>
        </w:tabs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 xml:space="preserve">      2. Плательщик при обращении к администратору доходов бюджета представляет следующие документы:</w:t>
      </w:r>
    </w:p>
    <w:p w:rsidR="009D74D2" w:rsidRPr="009D74D2" w:rsidRDefault="009D74D2" w:rsidP="009D74D2">
      <w:pPr>
        <w:widowControl w:val="0"/>
        <w:tabs>
          <w:tab w:val="left" w:pos="1158"/>
        </w:tabs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 xml:space="preserve">        - заявление о возврате (возмещении) излишне уплаченных (взысканных) платежей в бюджет. Заявление оформляется в произвольной форме и должно содержать:</w:t>
      </w:r>
    </w:p>
    <w:p w:rsidR="009D74D2" w:rsidRPr="009D74D2" w:rsidRDefault="009D74D2" w:rsidP="009D74D2">
      <w:pPr>
        <w:widowControl w:val="0"/>
        <w:ind w:firstLine="700"/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>наименование, ИНН и КПП для юридического лица и фамилию, имя, отчество и паспортные данные для физического лица;</w:t>
      </w:r>
    </w:p>
    <w:p w:rsidR="009D74D2" w:rsidRPr="009D74D2" w:rsidRDefault="009D74D2" w:rsidP="009D74D2">
      <w:pPr>
        <w:widowControl w:val="0"/>
        <w:ind w:firstLine="700"/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>основание возврата (возмещения) излишне уплаченных (взысканных) платежей в бюджет;</w:t>
      </w:r>
    </w:p>
    <w:p w:rsidR="009D74D2" w:rsidRPr="009D74D2" w:rsidRDefault="009D74D2" w:rsidP="009D74D2">
      <w:pPr>
        <w:widowControl w:val="0"/>
        <w:ind w:firstLine="700"/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>реквизиты документов, являющихся основанием для уплаты (взыскания) платежа в бюджет;</w:t>
      </w:r>
    </w:p>
    <w:p w:rsidR="009D74D2" w:rsidRPr="009D74D2" w:rsidRDefault="009D74D2" w:rsidP="009D74D2">
      <w:pPr>
        <w:widowControl w:val="0"/>
        <w:ind w:firstLine="700"/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>подлежащую возврату (возмещению) сумму;</w:t>
      </w:r>
    </w:p>
    <w:p w:rsidR="009D74D2" w:rsidRPr="009D74D2" w:rsidRDefault="009D74D2" w:rsidP="009D74D2">
      <w:pPr>
        <w:widowControl w:val="0"/>
        <w:ind w:firstLine="700"/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>банковские реквизиты плательщика - получателя суммы возврата (возмещения) (наименование банка, номер счета отделения банка, номера расчетного (лицевого) и корреспондентского счетов, БИК);</w:t>
      </w:r>
    </w:p>
    <w:p w:rsidR="009D74D2" w:rsidRPr="009D74D2" w:rsidRDefault="009D74D2" w:rsidP="009D74D2">
      <w:pPr>
        <w:widowControl w:val="0"/>
        <w:tabs>
          <w:tab w:val="left" w:pos="1087"/>
        </w:tabs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ab/>
        <w:t>- платежный документ, подтверждающий излишне уплаченную (взысканную) сумму в бюджет. В случае</w:t>
      </w:r>
      <w:proofErr w:type="gramStart"/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>,</w:t>
      </w:r>
      <w:proofErr w:type="gramEnd"/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 xml:space="preserve"> если документом является платежное поручение, то оно должно быть заверено банком плательщика, если документом является квитанция, то предоставляется копия и оригинал квитанции для заверения (администратор при принятии заявления на копии квитанции ставит отметку «сверено с подлинником», подписывает с указанием фамилии, имени, отчества, и должности, оригинал квитанции возвращается плательщику).</w:t>
      </w:r>
    </w:p>
    <w:p w:rsidR="009D74D2" w:rsidRPr="009D74D2" w:rsidRDefault="009D74D2" w:rsidP="009D74D2">
      <w:pPr>
        <w:widowControl w:val="0"/>
        <w:tabs>
          <w:tab w:val="left" w:pos="1174"/>
        </w:tabs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 xml:space="preserve">     3. Если в ходе анализа представленных плательщиком документов возникает необходимость запросить недостающие для осуществления возврата документы, администратор доходов бюджета письменно запрашивает у плательщика необходимую информацию.</w:t>
      </w:r>
    </w:p>
    <w:p w:rsidR="009D74D2" w:rsidRPr="009D74D2" w:rsidRDefault="009D74D2" w:rsidP="009D74D2">
      <w:pPr>
        <w:widowControl w:val="0"/>
        <w:tabs>
          <w:tab w:val="left" w:pos="1169"/>
        </w:tabs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 xml:space="preserve">      4. Решение о возврате излишне уплаченных сре</w:t>
      </w:r>
      <w:proofErr w:type="gramStart"/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>дств пр</w:t>
      </w:r>
      <w:proofErr w:type="gramEnd"/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>инимается Директором казенного учреждения.</w:t>
      </w:r>
    </w:p>
    <w:p w:rsidR="009D74D2" w:rsidRPr="009D74D2" w:rsidRDefault="009D74D2" w:rsidP="009D74D2">
      <w:pPr>
        <w:widowControl w:val="0"/>
        <w:tabs>
          <w:tab w:val="left" w:pos="1174"/>
        </w:tabs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 xml:space="preserve">      5. Возврат излишне уплаченных сре</w:t>
      </w:r>
      <w:proofErr w:type="gramStart"/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>дств пл</w:t>
      </w:r>
      <w:proofErr w:type="gramEnd"/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 xml:space="preserve">ательщику должен быть осуществлен в течение одного месяца со дня получения администратором доходов бюджета заявления плательщика о возврате со всеми подтверждающими обоснованность возврата документами. В случае запроса дополнительной информации, необходимой для осуществления возврата, срок осуществления возврата исчисляется </w:t>
      </w:r>
      <w:proofErr w:type="gramStart"/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>с даты получения</w:t>
      </w:r>
      <w:proofErr w:type="gramEnd"/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 xml:space="preserve"> администратором доходов бюджета запрашиваемых документов.</w:t>
      </w:r>
    </w:p>
    <w:p w:rsidR="009D74D2" w:rsidRPr="009D74D2" w:rsidRDefault="009D74D2" w:rsidP="009D74D2">
      <w:pPr>
        <w:widowControl w:val="0"/>
        <w:tabs>
          <w:tab w:val="left" w:pos="1169"/>
        </w:tabs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 xml:space="preserve">       6. Возврат плательщикам излишне уплаченных (взысканных) сумм осуществляется на основании Заявок на возврат, представленных администратором доходов бюджета в Управление Федерального казначейства по Пензенской области.</w:t>
      </w:r>
    </w:p>
    <w:p w:rsidR="009D74D2" w:rsidRPr="009D74D2" w:rsidRDefault="009D74D2" w:rsidP="009D74D2">
      <w:pPr>
        <w:widowControl w:val="0"/>
        <w:tabs>
          <w:tab w:val="left" w:pos="1169"/>
        </w:tabs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</w:p>
    <w:p w:rsidR="009D74D2" w:rsidRPr="009D74D2" w:rsidRDefault="009D74D2" w:rsidP="009D74D2">
      <w:pPr>
        <w:widowControl w:val="0"/>
        <w:jc w:val="center"/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 xml:space="preserve">VI. Порядок доведения до плательщиков сведений о реквизитах </w:t>
      </w:r>
      <w:r>
        <w:rPr>
          <w:rFonts w:ascii="Times New Roman" w:eastAsia="Liberation Serif" w:hAnsi="Times New Roman" w:cs="Times New Roman"/>
          <w:sz w:val="16"/>
          <w:szCs w:val="16"/>
          <w:lang w:eastAsia="ru-RU"/>
        </w:rPr>
        <w:t xml:space="preserve"> </w:t>
      </w: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 xml:space="preserve">и иных сведений, необходимых для заполнения поручений </w:t>
      </w:r>
      <w:proofErr w:type="gramStart"/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>на</w:t>
      </w:r>
      <w:proofErr w:type="gramEnd"/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 xml:space="preserve"> </w:t>
      </w:r>
    </w:p>
    <w:p w:rsidR="009D74D2" w:rsidRPr="009D74D2" w:rsidRDefault="009D74D2" w:rsidP="009D74D2">
      <w:pPr>
        <w:widowControl w:val="0"/>
        <w:jc w:val="center"/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 xml:space="preserve">перечисление платежей в доход бюджета </w:t>
      </w:r>
    </w:p>
    <w:p w:rsidR="009D74D2" w:rsidRPr="009D74D2" w:rsidRDefault="009D74D2" w:rsidP="009D74D2">
      <w:pPr>
        <w:widowControl w:val="0"/>
        <w:jc w:val="center"/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</w:p>
    <w:p w:rsidR="009D74D2" w:rsidRPr="009D74D2" w:rsidRDefault="009D74D2" w:rsidP="009D74D2">
      <w:pPr>
        <w:widowControl w:val="0"/>
        <w:tabs>
          <w:tab w:val="left" w:pos="1169"/>
        </w:tabs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 xml:space="preserve">     1. Доведение до плательщиков сведений о реквизитах и иных сведений, необходимых для заполнения поручений на перечисление платежей в доход бюджета осуществляется:</w:t>
      </w:r>
    </w:p>
    <w:p w:rsidR="009D74D2" w:rsidRPr="009D74D2" w:rsidRDefault="009D74D2" w:rsidP="009D74D2">
      <w:pPr>
        <w:widowControl w:val="0"/>
        <w:tabs>
          <w:tab w:val="left" w:pos="1085"/>
        </w:tabs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>- путем размещения информации на официальном сайте финансового управления  в информационно-телекоммуникационной системе «Интернет»;</w:t>
      </w:r>
    </w:p>
    <w:p w:rsidR="009D74D2" w:rsidRPr="009D74D2" w:rsidRDefault="009D74D2" w:rsidP="009D74D2">
      <w:pPr>
        <w:widowControl w:val="0"/>
        <w:tabs>
          <w:tab w:val="left" w:pos="1085"/>
        </w:tabs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 xml:space="preserve">          - путем размещения информации на информационном стенде, находящемся в помещении финансового управления  по адресу: Пензенская область, </w:t>
      </w:r>
      <w:proofErr w:type="spellStart"/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>р.п</w:t>
      </w:r>
      <w:proofErr w:type="spellEnd"/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 xml:space="preserve">. Мокшан, ул. </w:t>
      </w:r>
      <w:proofErr w:type="gramStart"/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>Советская</w:t>
      </w:r>
      <w:proofErr w:type="gramEnd"/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>, д.34;</w:t>
      </w:r>
    </w:p>
    <w:p w:rsidR="009D74D2" w:rsidRPr="009D74D2" w:rsidRDefault="009D74D2" w:rsidP="009D74D2">
      <w:pPr>
        <w:widowControl w:val="0"/>
        <w:tabs>
          <w:tab w:val="left" w:pos="1085"/>
        </w:tabs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 xml:space="preserve">          - путем направления информационных писем органам местного самоуправления муниципальных образований, расположенным на территории Мокшанского района Пензенской области.</w:t>
      </w:r>
    </w:p>
    <w:p w:rsidR="009D74D2" w:rsidRPr="009D74D2" w:rsidRDefault="009D74D2" w:rsidP="009D74D2">
      <w:pPr>
        <w:widowControl w:val="0"/>
        <w:shd w:val="clear" w:color="auto" w:fill="FFFFFF"/>
        <w:jc w:val="center"/>
        <w:outlineLvl w:val="3"/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</w:p>
    <w:p w:rsidR="009D74D2" w:rsidRPr="009D74D2" w:rsidRDefault="009D74D2" w:rsidP="009D74D2">
      <w:pPr>
        <w:widowControl w:val="0"/>
        <w:shd w:val="clear" w:color="auto" w:fill="FFFFFF"/>
        <w:jc w:val="center"/>
        <w:outlineLvl w:val="3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 xml:space="preserve">VII. </w:t>
      </w:r>
      <w:r w:rsidRPr="009D74D2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Порядок, формы и сроки представления администратором доходов </w:t>
      </w:r>
    </w:p>
    <w:p w:rsidR="009D74D2" w:rsidRPr="009D74D2" w:rsidRDefault="009D74D2" w:rsidP="009D74D2">
      <w:pPr>
        <w:widowControl w:val="0"/>
        <w:shd w:val="clear" w:color="auto" w:fill="FFFFFF"/>
        <w:jc w:val="center"/>
        <w:outlineLvl w:val="3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бюджета Администрации  Мокшанского района Пензенской области сведений и бюджетной  отчетности, необходимых для осуществления полномочий</w:t>
      </w:r>
      <w:r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</w:t>
      </w:r>
      <w:r w:rsidRPr="009D74D2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главного администратора доходов бюджета</w:t>
      </w:r>
    </w:p>
    <w:p w:rsidR="009D74D2" w:rsidRPr="009D74D2" w:rsidRDefault="009D74D2" w:rsidP="009D74D2">
      <w:pPr>
        <w:widowControl w:val="0"/>
        <w:shd w:val="clear" w:color="auto" w:fill="FFFFFF"/>
        <w:jc w:val="center"/>
        <w:outlineLvl w:val="3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</w:p>
    <w:p w:rsidR="009D74D2" w:rsidRPr="009D74D2" w:rsidRDefault="009D74D2" w:rsidP="009D74D2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1. Формирование прогноза, отчетности и иных сведений по администрируемым доходам бюджета осуществляют уполномоченные подразделения и по запросу Администрации Мокшанского района Пензенской области представляют следующую информацию:</w:t>
      </w:r>
    </w:p>
    <w:p w:rsidR="009D74D2" w:rsidRPr="009D74D2" w:rsidRDefault="009D74D2" w:rsidP="00B9430D">
      <w:pPr>
        <w:shd w:val="clear" w:color="auto" w:fill="FFFFFF"/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аналитические материалы и исходные данные, необходимые для составления прогноза поступлений доходов в бюджет на очередной год и плановый период, а также оценку поступлений доходов на текущий финансовый год с пояснительной запиской в соответствии с Методикой прогнозирования поступлений доходов в бюджет, администрируемых Администрацией Мокшанского района Пензенской области;</w:t>
      </w:r>
    </w:p>
    <w:p w:rsidR="009D74D2" w:rsidRPr="009D74D2" w:rsidRDefault="009D74D2" w:rsidP="00B9430D">
      <w:pPr>
        <w:shd w:val="clear" w:color="auto" w:fill="FFFFFF"/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прогноз поступлений доходов в бюджет на очередной и текущий финансовый год с поквартальным и помесячным распределением;</w:t>
      </w:r>
    </w:p>
    <w:p w:rsidR="009D74D2" w:rsidRPr="009D74D2" w:rsidRDefault="009D74D2" w:rsidP="00B9430D">
      <w:pPr>
        <w:shd w:val="clear" w:color="auto" w:fill="FFFFFF"/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аналитические материалы по исполнению бюджета в части доходов бюджета;</w:t>
      </w:r>
    </w:p>
    <w:p w:rsidR="009D74D2" w:rsidRPr="009D74D2" w:rsidRDefault="009D74D2" w:rsidP="00B9430D">
      <w:pPr>
        <w:shd w:val="clear" w:color="auto" w:fill="FFFFFF"/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пояснения в случае отклонения сумм поступивших доходов за отчетный период от прогнозируемых значений;</w:t>
      </w:r>
    </w:p>
    <w:p w:rsidR="009D74D2" w:rsidRPr="009D74D2" w:rsidRDefault="009D74D2" w:rsidP="00B9430D">
      <w:pPr>
        <w:shd w:val="clear" w:color="auto" w:fill="FFFFFF"/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сведения, необходимые для составления и ведения кассового плана исполнения бюджета по доходам в соответствии с Порядком составления и ведения кассового плана исполнения бюджета в текущем финансовом году;</w:t>
      </w:r>
    </w:p>
    <w:p w:rsidR="009D74D2" w:rsidRPr="009D74D2" w:rsidRDefault="009D74D2" w:rsidP="00B9430D">
      <w:pPr>
        <w:shd w:val="clear" w:color="auto" w:fill="FFFFFF"/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бюджетную отчетность администратора доходов бюджета по формам в соответствии с требованиями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России от 28.12.2010 № 191н, в сроки, установленные главным администратором для представления бюджетной отчетности.</w:t>
      </w:r>
    </w:p>
    <w:p w:rsidR="009D74D2" w:rsidRPr="009D74D2" w:rsidRDefault="009D74D2" w:rsidP="009D74D2">
      <w:pPr>
        <w:shd w:val="clear" w:color="auto" w:fill="FFFFFF"/>
        <w:ind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D74D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9D74D2" w:rsidRPr="009D74D2" w:rsidRDefault="009D74D2" w:rsidP="009D74D2">
      <w:pPr>
        <w:widowControl w:val="0"/>
        <w:jc w:val="center"/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>VIII. Принятие решения о признании безнадежной к взысканию</w:t>
      </w: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br/>
        <w:t>задолженности по платежам в бюджет</w:t>
      </w:r>
    </w:p>
    <w:p w:rsidR="009D74D2" w:rsidRPr="009D74D2" w:rsidRDefault="009D74D2" w:rsidP="00B9430D">
      <w:pPr>
        <w:widowControl w:val="0"/>
        <w:tabs>
          <w:tab w:val="left" w:pos="1416"/>
        </w:tabs>
        <w:ind w:firstLine="284"/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 xml:space="preserve">      1. Принятие решения о признании безнадежной к взысканию задолженности по платежам в бюджет осуществляется в соответствии с Порядком принятия Администрацией Мокшанского района Пензенской области решений о признании безнадежной к взысканию задолженности по платежам в бюджет Мокшанского района Пензенской области, утверждаемым постановлением Администрации Мокшанского района Пензенской области.</w:t>
      </w:r>
    </w:p>
    <w:p w:rsidR="009D74D2" w:rsidRPr="009D74D2" w:rsidRDefault="009D74D2" w:rsidP="00B9430D">
      <w:pPr>
        <w:widowControl w:val="0"/>
        <w:tabs>
          <w:tab w:val="left" w:pos="1416"/>
        </w:tabs>
        <w:ind w:firstLine="284"/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 xml:space="preserve">    2. Решение о признании безнадежной к взысканию задолженности по платежам в бюджеты принимается администратором доходов бюджетов на основании документов, подтверждающих обстоятельства, предусмотренные законодательством Российской Федерации.</w:t>
      </w:r>
    </w:p>
    <w:p w:rsidR="009D74D2" w:rsidRPr="009D74D2" w:rsidRDefault="009D74D2" w:rsidP="00B9430D">
      <w:pPr>
        <w:widowControl w:val="0"/>
        <w:tabs>
          <w:tab w:val="left" w:pos="1416"/>
        </w:tabs>
        <w:ind w:firstLine="284"/>
        <w:rPr>
          <w:rFonts w:ascii="Times New Roman" w:eastAsia="Liberation Serif" w:hAnsi="Times New Roman" w:cs="Times New Roman"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 xml:space="preserve">    3. Проект решения о признании безнадежной к взысканию задолженности по платежам в бюджеты подготавливается Комиссией по поступлению и выбытию активов, созданной администратором доходов бюджета на постоянной основе, в срок не позднее одного месяца с момента установления случая (случаев), предусмотренных законодательством Российской Федерации.</w:t>
      </w:r>
    </w:p>
    <w:p w:rsidR="009D74D2" w:rsidRPr="009D74D2" w:rsidRDefault="009D74D2" w:rsidP="00B9430D">
      <w:pPr>
        <w:widowControl w:val="0"/>
        <w:tabs>
          <w:tab w:val="left" w:pos="1416"/>
        </w:tabs>
        <w:ind w:firstLine="284"/>
        <w:rPr>
          <w:rFonts w:ascii="Liberation Serif" w:eastAsia="Liberation Serif" w:hAnsi="Liberation Serif" w:cs="Liberation Serif"/>
          <w:sz w:val="16"/>
          <w:szCs w:val="16"/>
          <w:lang w:eastAsia="ru-RU"/>
        </w:rPr>
      </w:pPr>
      <w:r w:rsidRPr="009D74D2">
        <w:rPr>
          <w:rFonts w:ascii="Times New Roman" w:eastAsia="Liberation Serif" w:hAnsi="Times New Roman" w:cs="Times New Roman"/>
          <w:sz w:val="16"/>
          <w:szCs w:val="16"/>
          <w:lang w:eastAsia="ru-RU"/>
        </w:rPr>
        <w:t xml:space="preserve">     4. Решение о признании безнадежной к взысканию задолженности принимается в форме акта администратора доходов бюджета.</w:t>
      </w:r>
      <w:bookmarkStart w:id="11" w:name="_GoBack"/>
      <w:bookmarkEnd w:id="11"/>
    </w:p>
    <w:sectPr w:rsidR="009D74D2" w:rsidRPr="009D74D2" w:rsidSect="004F598C">
      <w:pgSz w:w="11906" w:h="16838"/>
      <w:pgMar w:top="851" w:right="851" w:bottom="426" w:left="1418" w:header="709" w:footer="0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534" w:rsidRDefault="001C5534" w:rsidP="005D35CD">
      <w:r>
        <w:separator/>
      </w:r>
    </w:p>
  </w:endnote>
  <w:endnote w:type="continuationSeparator" w:id="0">
    <w:p w:rsidR="001C5534" w:rsidRDefault="001C5534" w:rsidP="005D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Baltica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4D2" w:rsidRDefault="009D74D2" w:rsidP="00752B27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9D74D2" w:rsidRDefault="009D74D2" w:rsidP="00752B2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4D2" w:rsidRDefault="009D74D2">
    <w:pPr>
      <w:pStyle w:val="a7"/>
      <w:jc w:val="center"/>
    </w:pPr>
  </w:p>
  <w:p w:rsidR="009D74D2" w:rsidRPr="00234B4C" w:rsidRDefault="009D74D2" w:rsidP="00752B27">
    <w:pPr>
      <w:pStyle w:val="a7"/>
      <w:tabs>
        <w:tab w:val="left" w:pos="4245"/>
        <w:tab w:val="right" w:pos="9923"/>
      </w:tabs>
      <w:ind w:lef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534" w:rsidRDefault="001C5534" w:rsidP="005D35CD">
      <w:r>
        <w:separator/>
      </w:r>
    </w:p>
  </w:footnote>
  <w:footnote w:type="continuationSeparator" w:id="0">
    <w:p w:rsidR="001C5534" w:rsidRDefault="001C5534" w:rsidP="005D3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2450300"/>
      <w:docPartObj>
        <w:docPartGallery w:val="Page Numbers (Top of Page)"/>
        <w:docPartUnique/>
      </w:docPartObj>
    </w:sdtPr>
    <w:sdtEndPr/>
    <w:sdtContent>
      <w:p w:rsidR="009D74D2" w:rsidRDefault="009D74D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4F19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9D74D2" w:rsidRDefault="009D74D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76A7B"/>
    <w:multiLevelType w:val="multilevel"/>
    <w:tmpl w:val="74A665DC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>
    <w:nsid w:val="13D90D23"/>
    <w:multiLevelType w:val="hybridMultilevel"/>
    <w:tmpl w:val="39DC187E"/>
    <w:lvl w:ilvl="0" w:tplc="BD3A0E3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14232D44"/>
    <w:multiLevelType w:val="multilevel"/>
    <w:tmpl w:val="6A64E446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firstLine="4958"/>
      </w:pPr>
    </w:lvl>
  </w:abstractNum>
  <w:abstractNum w:abstractNumId="4">
    <w:nsid w:val="18551B11"/>
    <w:multiLevelType w:val="multilevel"/>
    <w:tmpl w:val="19624A72"/>
    <w:styleLink w:val="WW8Num2"/>
    <w:lvl w:ilvl="0">
      <w:start w:val="1"/>
      <w:numFmt w:val="decimal"/>
      <w:pStyle w:val="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>
    <w:nsid w:val="24810F60"/>
    <w:multiLevelType w:val="multilevel"/>
    <w:tmpl w:val="3028F3BA"/>
    <w:styleLink w:val="WW8Num4"/>
    <w:lvl w:ilvl="0">
      <w:start w:val="1"/>
      <w:numFmt w:val="decimal"/>
      <w:pStyle w:val="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">
    <w:nsid w:val="27075F22"/>
    <w:multiLevelType w:val="hybridMultilevel"/>
    <w:tmpl w:val="CFA8F050"/>
    <w:lvl w:ilvl="0" w:tplc="3D8ED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BE0D31"/>
    <w:multiLevelType w:val="multilevel"/>
    <w:tmpl w:val="A412B7A2"/>
    <w:styleLink w:val="WW8Num3"/>
    <w:lvl w:ilvl="0">
      <w:start w:val="1"/>
      <w:numFmt w:val="upperRoman"/>
      <w:pStyle w:val="1"/>
      <w:lvlText w:val="%1."/>
      <w:lvlJc w:val="righ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>
    <w:nsid w:val="3DEA6D59"/>
    <w:multiLevelType w:val="multilevel"/>
    <w:tmpl w:val="8998184E"/>
    <w:styleLink w:val="WWOutlineListStyle4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>
    <w:nsid w:val="3ECC5ACF"/>
    <w:multiLevelType w:val="multilevel"/>
    <w:tmpl w:val="0556FA38"/>
    <w:styleLink w:val="WWOutlineListStyle2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>
    <w:nsid w:val="444F5D56"/>
    <w:multiLevelType w:val="multilevel"/>
    <w:tmpl w:val="C8760B5C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">
    <w:nsid w:val="4675284D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6153A43"/>
    <w:multiLevelType w:val="multilevel"/>
    <w:tmpl w:val="BDF28106"/>
    <w:styleLink w:val="WWOutlineListStyle8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>
    <w:nsid w:val="56E66FB9"/>
    <w:multiLevelType w:val="multilevel"/>
    <w:tmpl w:val="A322CCD8"/>
    <w:styleLink w:val="WW8Num5"/>
    <w:lvl w:ilvl="0">
      <w:start w:val="1"/>
      <w:numFmt w:val="decimal"/>
      <w:pStyle w:val="a0"/>
      <w:lvlText w:val="%1.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>
    <w:nsid w:val="67D81F50"/>
    <w:multiLevelType w:val="multilevel"/>
    <w:tmpl w:val="1548B5E4"/>
    <w:styleLink w:val="WWOutlineListStyle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>
    <w:nsid w:val="67F4448C"/>
    <w:multiLevelType w:val="multilevel"/>
    <w:tmpl w:val="EDC0A522"/>
    <w:styleLink w:val="WWOutlineListStyle3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>
    <w:nsid w:val="6819516C"/>
    <w:multiLevelType w:val="multilevel"/>
    <w:tmpl w:val="B1E8A358"/>
    <w:styleLink w:val="WWOutlineListStyle6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>
    <w:nsid w:val="6DD01020"/>
    <w:multiLevelType w:val="multilevel"/>
    <w:tmpl w:val="A7B65A30"/>
    <w:styleLink w:val="WWOutlineListStyle5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>
    <w:nsid w:val="7392024D"/>
    <w:multiLevelType w:val="hybridMultilevel"/>
    <w:tmpl w:val="DF461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6"/>
  </w:num>
  <w:num w:numId="4">
    <w:abstractNumId w:val="17"/>
  </w:num>
  <w:num w:numId="5">
    <w:abstractNumId w:val="8"/>
  </w:num>
  <w:num w:numId="6">
    <w:abstractNumId w:val="15"/>
  </w:num>
  <w:num w:numId="7">
    <w:abstractNumId w:val="9"/>
  </w:num>
  <w:num w:numId="8">
    <w:abstractNumId w:val="14"/>
  </w:num>
  <w:num w:numId="9">
    <w:abstractNumId w:val="10"/>
  </w:num>
  <w:num w:numId="10">
    <w:abstractNumId w:val="0"/>
  </w:num>
  <w:num w:numId="11">
    <w:abstractNumId w:val="4"/>
  </w:num>
  <w:num w:numId="12">
    <w:abstractNumId w:val="7"/>
  </w:num>
  <w:num w:numId="13">
    <w:abstractNumId w:val="5"/>
  </w:num>
  <w:num w:numId="14">
    <w:abstractNumId w:val="13"/>
  </w:num>
  <w:num w:numId="15">
    <w:abstractNumId w:val="3"/>
  </w:num>
  <w:num w:numId="16">
    <w:abstractNumId w:val="11"/>
  </w:num>
  <w:num w:numId="17">
    <w:abstractNumId w:val="18"/>
  </w:num>
  <w:num w:numId="18">
    <w:abstractNumId w:val="6"/>
  </w:num>
  <w:num w:numId="19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E48"/>
    <w:rsid w:val="00010BCC"/>
    <w:rsid w:val="00017DF5"/>
    <w:rsid w:val="00077AAE"/>
    <w:rsid w:val="000F2D4E"/>
    <w:rsid w:val="000F724E"/>
    <w:rsid w:val="001154A3"/>
    <w:rsid w:val="00126037"/>
    <w:rsid w:val="001421F3"/>
    <w:rsid w:val="00145589"/>
    <w:rsid w:val="0015330D"/>
    <w:rsid w:val="00171450"/>
    <w:rsid w:val="001810D6"/>
    <w:rsid w:val="0018322C"/>
    <w:rsid w:val="001C5534"/>
    <w:rsid w:val="00203BB2"/>
    <w:rsid w:val="00247201"/>
    <w:rsid w:val="002A1766"/>
    <w:rsid w:val="002A1BE9"/>
    <w:rsid w:val="002A4681"/>
    <w:rsid w:val="002B5C82"/>
    <w:rsid w:val="002D290C"/>
    <w:rsid w:val="002D4AA4"/>
    <w:rsid w:val="002E7EE1"/>
    <w:rsid w:val="00310655"/>
    <w:rsid w:val="00337EA6"/>
    <w:rsid w:val="003433EB"/>
    <w:rsid w:val="00365308"/>
    <w:rsid w:val="00370603"/>
    <w:rsid w:val="003721B5"/>
    <w:rsid w:val="003D45CA"/>
    <w:rsid w:val="003E06D6"/>
    <w:rsid w:val="003E19C2"/>
    <w:rsid w:val="0041232C"/>
    <w:rsid w:val="0044247A"/>
    <w:rsid w:val="00457230"/>
    <w:rsid w:val="00480E9A"/>
    <w:rsid w:val="004A4B74"/>
    <w:rsid w:val="004B0CB9"/>
    <w:rsid w:val="004B2C0C"/>
    <w:rsid w:val="004B2CE4"/>
    <w:rsid w:val="004B5D86"/>
    <w:rsid w:val="004B648D"/>
    <w:rsid w:val="004D5726"/>
    <w:rsid w:val="004E14B8"/>
    <w:rsid w:val="004F598C"/>
    <w:rsid w:val="005076B8"/>
    <w:rsid w:val="00511361"/>
    <w:rsid w:val="00517088"/>
    <w:rsid w:val="00535337"/>
    <w:rsid w:val="00555B3F"/>
    <w:rsid w:val="00561FA9"/>
    <w:rsid w:val="005A2136"/>
    <w:rsid w:val="005A27E1"/>
    <w:rsid w:val="005A75D4"/>
    <w:rsid w:val="005B115D"/>
    <w:rsid w:val="005C0C54"/>
    <w:rsid w:val="005C6224"/>
    <w:rsid w:val="005C6230"/>
    <w:rsid w:val="005D35CD"/>
    <w:rsid w:val="00605BBF"/>
    <w:rsid w:val="00633D08"/>
    <w:rsid w:val="00674510"/>
    <w:rsid w:val="006B02E1"/>
    <w:rsid w:val="006B3441"/>
    <w:rsid w:val="0071039F"/>
    <w:rsid w:val="00725A36"/>
    <w:rsid w:val="00752B27"/>
    <w:rsid w:val="007C48F4"/>
    <w:rsid w:val="007D0A36"/>
    <w:rsid w:val="007F108A"/>
    <w:rsid w:val="00803BDB"/>
    <w:rsid w:val="0080757F"/>
    <w:rsid w:val="00820727"/>
    <w:rsid w:val="00826D7F"/>
    <w:rsid w:val="00847E17"/>
    <w:rsid w:val="008526A0"/>
    <w:rsid w:val="0085275C"/>
    <w:rsid w:val="0086258B"/>
    <w:rsid w:val="008A7118"/>
    <w:rsid w:val="008E671C"/>
    <w:rsid w:val="0091637E"/>
    <w:rsid w:val="009333F6"/>
    <w:rsid w:val="009350F8"/>
    <w:rsid w:val="00945DCB"/>
    <w:rsid w:val="0095769A"/>
    <w:rsid w:val="0096068C"/>
    <w:rsid w:val="0097379A"/>
    <w:rsid w:val="009C4F19"/>
    <w:rsid w:val="009D74D2"/>
    <w:rsid w:val="009E090E"/>
    <w:rsid w:val="009E65E2"/>
    <w:rsid w:val="00A12CC9"/>
    <w:rsid w:val="00A1331E"/>
    <w:rsid w:val="00A30E18"/>
    <w:rsid w:val="00A34FC1"/>
    <w:rsid w:val="00A361AF"/>
    <w:rsid w:val="00A40AEE"/>
    <w:rsid w:val="00AB09BB"/>
    <w:rsid w:val="00AC7101"/>
    <w:rsid w:val="00AF249B"/>
    <w:rsid w:val="00B171EC"/>
    <w:rsid w:val="00B43A8A"/>
    <w:rsid w:val="00B50238"/>
    <w:rsid w:val="00B75684"/>
    <w:rsid w:val="00B9430D"/>
    <w:rsid w:val="00B9464D"/>
    <w:rsid w:val="00BC4621"/>
    <w:rsid w:val="00BD0A04"/>
    <w:rsid w:val="00C012C6"/>
    <w:rsid w:val="00C3749D"/>
    <w:rsid w:val="00C50F33"/>
    <w:rsid w:val="00C673C0"/>
    <w:rsid w:val="00C851FD"/>
    <w:rsid w:val="00CA7B51"/>
    <w:rsid w:val="00D032CD"/>
    <w:rsid w:val="00D136D2"/>
    <w:rsid w:val="00D422B1"/>
    <w:rsid w:val="00DE1FCF"/>
    <w:rsid w:val="00DF15B8"/>
    <w:rsid w:val="00DF3AD4"/>
    <w:rsid w:val="00DF73A0"/>
    <w:rsid w:val="00E31343"/>
    <w:rsid w:val="00E339B7"/>
    <w:rsid w:val="00E429B1"/>
    <w:rsid w:val="00E73125"/>
    <w:rsid w:val="00E7488C"/>
    <w:rsid w:val="00E83B5B"/>
    <w:rsid w:val="00E9515C"/>
    <w:rsid w:val="00E97E48"/>
    <w:rsid w:val="00EE0555"/>
    <w:rsid w:val="00F34DB1"/>
    <w:rsid w:val="00FD5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D74D2"/>
  </w:style>
  <w:style w:type="paragraph" w:styleId="10">
    <w:name w:val="heading 1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qFormat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7">
    <w:name w:val="heading 7"/>
    <w:basedOn w:val="a1"/>
    <w:next w:val="a1"/>
    <w:link w:val="70"/>
    <w:qFormat/>
    <w:rsid w:val="002D4AA4"/>
    <w:pPr>
      <w:keepNext/>
      <w:numPr>
        <w:ilvl w:val="6"/>
        <w:numId w:val="15"/>
      </w:numPr>
      <w:spacing w:before="240" w:after="60"/>
      <w:jc w:val="center"/>
      <w:outlineLvl w:val="6"/>
    </w:pPr>
    <w:rPr>
      <w:rFonts w:ascii="Arial" w:eastAsia="Times New Roman" w:hAnsi="Arial" w:cs="Arial"/>
      <w:sz w:val="24"/>
      <w:szCs w:val="24"/>
      <w:lang w:eastAsia="ru-RU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5"/>
    <w:link w:val="90"/>
    <w:qFormat/>
    <w:rsid w:val="002D4AA4"/>
    <w:pPr>
      <w:keepNext/>
      <w:keepLines/>
      <w:numPr>
        <w:ilvl w:val="8"/>
        <w:numId w:val="15"/>
      </w:numPr>
      <w:spacing w:after="120" w:line="240" w:lineRule="exact"/>
      <w:jc w:val="right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iPriority w:val="99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rsid w:val="0097379A"/>
    <w:rPr>
      <w:color w:val="0000FF"/>
      <w:u w:val="single"/>
    </w:rPr>
  </w:style>
  <w:style w:type="paragraph" w:customStyle="1" w:styleId="25">
    <w:name w:val="Стиль2"/>
    <w:basedOn w:val="15"/>
    <w:qFormat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link w:val="16"/>
    <w:qFormat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qFormat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uiPriority w:val="99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uiPriority w:val="34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uiPriority w:val="99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uiPriority w:val="99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6">
    <w:name w:val="Стиль1 Знак"/>
    <w:link w:val="15"/>
    <w:rsid w:val="00EE0555"/>
    <w:rPr>
      <w:rFonts w:ascii="Times New Roman" w:eastAsia="Times New Roman" w:hAnsi="Times New Roman" w:cs="Arial"/>
      <w:sz w:val="24"/>
      <w:szCs w:val="18"/>
      <w:lang w:eastAsia="ru-RU"/>
    </w:rPr>
  </w:style>
  <w:style w:type="character" w:customStyle="1" w:styleId="70">
    <w:name w:val="Заголовок 7 Знак"/>
    <w:basedOn w:val="a2"/>
    <w:link w:val="7"/>
    <w:rsid w:val="002D4AA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2D4A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">
    <w:name w:val="Знак Знак"/>
    <w:rsid w:val="002D4AA4"/>
    <w:rPr>
      <w:sz w:val="24"/>
      <w:lang w:val="ru-RU" w:eastAsia="ru-RU" w:bidi="ar-SA"/>
    </w:rPr>
  </w:style>
  <w:style w:type="paragraph" w:customStyle="1" w:styleId="3a">
    <w:name w:val="Стиль3"/>
    <w:basedOn w:val="a1"/>
    <w:rsid w:val="002D4A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ff0">
    <w:name w:val="annotation reference"/>
    <w:semiHidden/>
    <w:rsid w:val="002D4AA4"/>
    <w:rPr>
      <w:sz w:val="16"/>
      <w:szCs w:val="16"/>
    </w:rPr>
  </w:style>
  <w:style w:type="character" w:customStyle="1" w:styleId="afffff1">
    <w:name w:val="Подпись Знак"/>
    <w:link w:val="afffff2"/>
    <w:rsid w:val="002D4AA4"/>
    <w:rPr>
      <w:sz w:val="24"/>
    </w:rPr>
  </w:style>
  <w:style w:type="paragraph" w:styleId="afffff2">
    <w:name w:val="Signature"/>
    <w:basedOn w:val="a1"/>
    <w:link w:val="afffff1"/>
    <w:rsid w:val="002D4AA4"/>
    <w:pPr>
      <w:ind w:left="4252"/>
      <w:jc w:val="left"/>
    </w:pPr>
    <w:rPr>
      <w:sz w:val="24"/>
    </w:rPr>
  </w:style>
  <w:style w:type="character" w:customStyle="1" w:styleId="1ff7">
    <w:name w:val="Подпись Знак1"/>
    <w:basedOn w:val="a2"/>
    <w:uiPriority w:val="99"/>
    <w:semiHidden/>
    <w:rsid w:val="002D4AA4"/>
  </w:style>
  <w:style w:type="paragraph" w:customStyle="1" w:styleId="afffff3">
    <w:name w:val="Знак"/>
    <w:basedOn w:val="a1"/>
    <w:rsid w:val="002D4AA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56">
    <w:name w:val="Знак Знак5 Знак Знак Знак Знак"/>
    <w:basedOn w:val="a1"/>
    <w:rsid w:val="002D4AA4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fr-FR"/>
    </w:rPr>
  </w:style>
  <w:style w:type="paragraph" w:customStyle="1" w:styleId="1ff8">
    <w:name w:val="1"/>
    <w:basedOn w:val="a1"/>
    <w:rsid w:val="002D4AA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50">
    <w:name w:val="Нет списка15"/>
    <w:next w:val="a4"/>
    <w:uiPriority w:val="99"/>
    <w:semiHidden/>
    <w:unhideWhenUsed/>
    <w:rsid w:val="0080757F"/>
  </w:style>
  <w:style w:type="table" w:customStyle="1" w:styleId="121">
    <w:name w:val="Сетка таблицы12"/>
    <w:basedOn w:val="a3"/>
    <w:next w:val="ab"/>
    <w:uiPriority w:val="59"/>
    <w:rsid w:val="0080757F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D74D2"/>
  </w:style>
  <w:style w:type="paragraph" w:styleId="10">
    <w:name w:val="heading 1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qFormat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7">
    <w:name w:val="heading 7"/>
    <w:basedOn w:val="a1"/>
    <w:next w:val="a1"/>
    <w:link w:val="70"/>
    <w:qFormat/>
    <w:rsid w:val="002D4AA4"/>
    <w:pPr>
      <w:keepNext/>
      <w:numPr>
        <w:ilvl w:val="6"/>
        <w:numId w:val="15"/>
      </w:numPr>
      <w:spacing w:before="240" w:after="60"/>
      <w:jc w:val="center"/>
      <w:outlineLvl w:val="6"/>
    </w:pPr>
    <w:rPr>
      <w:rFonts w:ascii="Arial" w:eastAsia="Times New Roman" w:hAnsi="Arial" w:cs="Arial"/>
      <w:sz w:val="24"/>
      <w:szCs w:val="24"/>
      <w:lang w:eastAsia="ru-RU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5"/>
    <w:link w:val="90"/>
    <w:qFormat/>
    <w:rsid w:val="002D4AA4"/>
    <w:pPr>
      <w:keepNext/>
      <w:keepLines/>
      <w:numPr>
        <w:ilvl w:val="8"/>
        <w:numId w:val="15"/>
      </w:numPr>
      <w:spacing w:after="120" w:line="240" w:lineRule="exact"/>
      <w:jc w:val="right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iPriority w:val="99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rsid w:val="0097379A"/>
    <w:rPr>
      <w:color w:val="0000FF"/>
      <w:u w:val="single"/>
    </w:rPr>
  </w:style>
  <w:style w:type="paragraph" w:customStyle="1" w:styleId="25">
    <w:name w:val="Стиль2"/>
    <w:basedOn w:val="15"/>
    <w:qFormat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link w:val="16"/>
    <w:qFormat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qFormat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uiPriority w:val="99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uiPriority w:val="34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uiPriority w:val="99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uiPriority w:val="99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6">
    <w:name w:val="Стиль1 Знак"/>
    <w:link w:val="15"/>
    <w:rsid w:val="00EE0555"/>
    <w:rPr>
      <w:rFonts w:ascii="Times New Roman" w:eastAsia="Times New Roman" w:hAnsi="Times New Roman" w:cs="Arial"/>
      <w:sz w:val="24"/>
      <w:szCs w:val="18"/>
      <w:lang w:eastAsia="ru-RU"/>
    </w:rPr>
  </w:style>
  <w:style w:type="character" w:customStyle="1" w:styleId="70">
    <w:name w:val="Заголовок 7 Знак"/>
    <w:basedOn w:val="a2"/>
    <w:link w:val="7"/>
    <w:rsid w:val="002D4AA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2D4A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">
    <w:name w:val="Знак Знак"/>
    <w:rsid w:val="002D4AA4"/>
    <w:rPr>
      <w:sz w:val="24"/>
      <w:lang w:val="ru-RU" w:eastAsia="ru-RU" w:bidi="ar-SA"/>
    </w:rPr>
  </w:style>
  <w:style w:type="paragraph" w:customStyle="1" w:styleId="3a">
    <w:name w:val="Стиль3"/>
    <w:basedOn w:val="a1"/>
    <w:rsid w:val="002D4A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ff0">
    <w:name w:val="annotation reference"/>
    <w:semiHidden/>
    <w:rsid w:val="002D4AA4"/>
    <w:rPr>
      <w:sz w:val="16"/>
      <w:szCs w:val="16"/>
    </w:rPr>
  </w:style>
  <w:style w:type="character" w:customStyle="1" w:styleId="afffff1">
    <w:name w:val="Подпись Знак"/>
    <w:link w:val="afffff2"/>
    <w:rsid w:val="002D4AA4"/>
    <w:rPr>
      <w:sz w:val="24"/>
    </w:rPr>
  </w:style>
  <w:style w:type="paragraph" w:styleId="afffff2">
    <w:name w:val="Signature"/>
    <w:basedOn w:val="a1"/>
    <w:link w:val="afffff1"/>
    <w:rsid w:val="002D4AA4"/>
    <w:pPr>
      <w:ind w:left="4252"/>
      <w:jc w:val="left"/>
    </w:pPr>
    <w:rPr>
      <w:sz w:val="24"/>
    </w:rPr>
  </w:style>
  <w:style w:type="character" w:customStyle="1" w:styleId="1ff7">
    <w:name w:val="Подпись Знак1"/>
    <w:basedOn w:val="a2"/>
    <w:uiPriority w:val="99"/>
    <w:semiHidden/>
    <w:rsid w:val="002D4AA4"/>
  </w:style>
  <w:style w:type="paragraph" w:customStyle="1" w:styleId="afffff3">
    <w:name w:val="Знак"/>
    <w:basedOn w:val="a1"/>
    <w:rsid w:val="002D4AA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56">
    <w:name w:val="Знак Знак5 Знак Знак Знак Знак"/>
    <w:basedOn w:val="a1"/>
    <w:rsid w:val="002D4AA4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fr-FR"/>
    </w:rPr>
  </w:style>
  <w:style w:type="paragraph" w:customStyle="1" w:styleId="1ff8">
    <w:name w:val="1"/>
    <w:basedOn w:val="a1"/>
    <w:rsid w:val="002D4AA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50">
    <w:name w:val="Нет списка15"/>
    <w:next w:val="a4"/>
    <w:uiPriority w:val="99"/>
    <w:semiHidden/>
    <w:unhideWhenUsed/>
    <w:rsid w:val="0080757F"/>
  </w:style>
  <w:style w:type="table" w:customStyle="1" w:styleId="121">
    <w:name w:val="Сетка таблицы12"/>
    <w:basedOn w:val="a3"/>
    <w:next w:val="ab"/>
    <w:uiPriority w:val="59"/>
    <w:rsid w:val="0080757F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186.0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consultantplus://offline/ref=49FBC65D1451109C0FF422305E2CD41EB11BB2D47538BA938FABFE6F774C51F419AF050DECD7DDADB9A809CD84B21C75A39FA1EEC89BFCD216OFK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Admin\Desktop\&#1042;&#1045;&#1057;&#1058;&#1053;&#1048;&#1050;%202023\&#1085;&#1086;&#1084;&#1077;&#1088;%2030(656)%20&#1086;&#1090;%2010.10.2023\825.docx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file:///C:\Users\Admin\Desktop\&#1042;&#1045;&#1057;&#1058;&#1053;&#1048;&#1050;%202023\&#1085;&#1086;&#1084;&#1077;&#1088;%2030(656)%20&#1086;&#1090;%2010.10.2023\825.docx" TargetMode="Externa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pravo-search.minjust.ru/bigs/showDocument.html?id=ED2EF2CA-FE62-4F50-9F5C-1EAAD0069A29" TargetMode="External"/><Relationship Id="rId14" Type="http://schemas.openxmlformats.org/officeDocument/2006/relationships/hyperlink" Target="garantf1://8186.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12B1E-E7A0-47B8-A3A4-2F3D6CF5E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14240</Words>
  <Characters>81172</Characters>
  <Application>Microsoft Office Word</Application>
  <DocSecurity>0</DocSecurity>
  <Lines>676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7</cp:revision>
  <cp:lastPrinted>2023-10-25T07:59:00Z</cp:lastPrinted>
  <dcterms:created xsi:type="dcterms:W3CDTF">2023-09-29T10:59:00Z</dcterms:created>
  <dcterms:modified xsi:type="dcterms:W3CDTF">2023-10-25T07:59:00Z</dcterms:modified>
</cp:coreProperties>
</file>